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E8746" w14:textId="7D9DCC04" w:rsidR="00641157" w:rsidRPr="00B757B5" w:rsidRDefault="00CC6C42" w:rsidP="00641157">
      <w:pPr>
        <w:jc w:val="center"/>
        <w:rPr>
          <w:rFonts w:ascii="ＭＳ 明朝" w:hAnsi="ＭＳ 明朝"/>
          <w:szCs w:val="21"/>
        </w:rPr>
      </w:pPr>
      <w:r>
        <w:rPr>
          <w:rFonts w:ascii="ＭＳ 明朝" w:hAnsi="ＭＳ 明朝" w:hint="eastAsia"/>
          <w:szCs w:val="21"/>
        </w:rPr>
        <w:t>仕　様　書</w:t>
      </w:r>
    </w:p>
    <w:p w14:paraId="2FB886D6" w14:textId="77777777" w:rsidR="00641157" w:rsidRPr="00B757B5" w:rsidRDefault="00641157" w:rsidP="00641157">
      <w:pPr>
        <w:rPr>
          <w:rFonts w:ascii="ＭＳ 明朝" w:hAnsi="ＭＳ 明朝"/>
          <w:szCs w:val="21"/>
        </w:rPr>
      </w:pPr>
    </w:p>
    <w:p w14:paraId="551983B4" w14:textId="46451568" w:rsidR="00641157" w:rsidRPr="000313A6" w:rsidRDefault="00641157" w:rsidP="00640D71">
      <w:pPr>
        <w:pStyle w:val="af3"/>
        <w:numPr>
          <w:ilvl w:val="0"/>
          <w:numId w:val="1"/>
        </w:numPr>
        <w:ind w:leftChars="0"/>
        <w:rPr>
          <w:rFonts w:ascii="ＭＳ 明朝" w:hAnsi="ＭＳ 明朝"/>
          <w:szCs w:val="21"/>
        </w:rPr>
      </w:pPr>
      <w:r w:rsidRPr="000313A6">
        <w:rPr>
          <w:rFonts w:ascii="ＭＳ 明朝" w:hAnsi="ＭＳ 明朝" w:hint="eastAsia"/>
          <w:szCs w:val="21"/>
        </w:rPr>
        <w:t>業務名称</w:t>
      </w:r>
    </w:p>
    <w:p w14:paraId="442B5BCA" w14:textId="2D3DF34E" w:rsidR="00641157" w:rsidRDefault="001404D7" w:rsidP="001404D7">
      <w:pPr>
        <w:ind w:firstLineChars="200" w:firstLine="440"/>
        <w:rPr>
          <w:sz w:val="22"/>
          <w:szCs w:val="22"/>
        </w:rPr>
      </w:pPr>
      <w:r w:rsidRPr="001404D7">
        <w:rPr>
          <w:rFonts w:hint="eastAsia"/>
          <w:sz w:val="22"/>
          <w:szCs w:val="22"/>
        </w:rPr>
        <w:t>令和</w:t>
      </w:r>
      <w:r w:rsidRPr="001404D7">
        <w:rPr>
          <w:rFonts w:hint="eastAsia"/>
          <w:sz w:val="22"/>
          <w:szCs w:val="22"/>
        </w:rPr>
        <w:t>7</w:t>
      </w:r>
      <w:r w:rsidRPr="001404D7">
        <w:rPr>
          <w:rFonts w:hint="eastAsia"/>
          <w:sz w:val="22"/>
          <w:szCs w:val="22"/>
        </w:rPr>
        <w:t>年度</w:t>
      </w:r>
      <w:r w:rsidR="00CE5964" w:rsidRPr="00CE5964">
        <w:rPr>
          <w:rFonts w:hint="eastAsia"/>
          <w:sz w:val="22"/>
          <w:szCs w:val="22"/>
        </w:rPr>
        <w:t>アニメーション制作における人材育成プログラムの実践・情報提供事業</w:t>
      </w:r>
      <w:r w:rsidR="00CE5964" w:rsidRPr="001404D7" w:rsidDel="00CE5964">
        <w:rPr>
          <w:rFonts w:hint="eastAsia"/>
          <w:sz w:val="22"/>
          <w:szCs w:val="22"/>
        </w:rPr>
        <w:t xml:space="preserve"> </w:t>
      </w:r>
    </w:p>
    <w:p w14:paraId="33645FF9" w14:textId="77777777" w:rsidR="001404D7" w:rsidRPr="001404D7" w:rsidRDefault="001404D7" w:rsidP="001404D7">
      <w:pPr>
        <w:ind w:firstLineChars="200" w:firstLine="420"/>
        <w:rPr>
          <w:rFonts w:ascii="ＭＳ 明朝" w:hAnsi="ＭＳ 明朝"/>
          <w:szCs w:val="21"/>
        </w:rPr>
      </w:pPr>
    </w:p>
    <w:p w14:paraId="4E6D284D" w14:textId="6C91B790" w:rsidR="00641157" w:rsidRPr="000313A6" w:rsidRDefault="00641157" w:rsidP="00640D71">
      <w:pPr>
        <w:pStyle w:val="af3"/>
        <w:numPr>
          <w:ilvl w:val="0"/>
          <w:numId w:val="1"/>
        </w:numPr>
        <w:ind w:leftChars="0"/>
        <w:rPr>
          <w:rFonts w:ascii="ＭＳ 明朝" w:hAnsi="ＭＳ 明朝"/>
          <w:szCs w:val="21"/>
        </w:rPr>
      </w:pPr>
      <w:r w:rsidRPr="000313A6">
        <w:rPr>
          <w:rFonts w:ascii="ＭＳ 明朝" w:hAnsi="ＭＳ 明朝" w:hint="eastAsia"/>
          <w:szCs w:val="21"/>
        </w:rPr>
        <w:t>業務内容</w:t>
      </w:r>
    </w:p>
    <w:p w14:paraId="4CAFFC98" w14:textId="26C0DA4E" w:rsidR="00641157" w:rsidRPr="00500BEC" w:rsidRDefault="00C20A80" w:rsidP="001404D7">
      <w:pPr>
        <w:ind w:leftChars="100" w:left="210" w:firstLineChars="100" w:firstLine="210"/>
        <w:rPr>
          <w:rFonts w:ascii="ＭＳ 明朝" w:hAnsi="ＭＳ 明朝"/>
          <w:szCs w:val="21"/>
        </w:rPr>
      </w:pPr>
      <w:r w:rsidRPr="006F2B33">
        <w:rPr>
          <w:rFonts w:ascii="ＭＳ 明朝" w:hAnsi="ＭＳ 明朝" w:hint="eastAsia"/>
          <w:szCs w:val="21"/>
        </w:rPr>
        <w:t>○</w:t>
      </w:r>
      <w:r w:rsidRPr="00500BEC">
        <w:rPr>
          <w:rFonts w:ascii="ＭＳ 明朝" w:hAnsi="ＭＳ 明朝" w:hint="eastAsia"/>
          <w:szCs w:val="21"/>
        </w:rPr>
        <w:t>○</w:t>
      </w:r>
      <w:r w:rsidR="00641157" w:rsidRPr="00500BEC">
        <w:rPr>
          <w:rFonts w:ascii="ＭＳ 明朝" w:hAnsi="ＭＳ 明朝" w:hint="eastAsia"/>
          <w:szCs w:val="21"/>
        </w:rPr>
        <w:t>（以下「乙」という。）は、</w:t>
      </w:r>
      <w:r w:rsidR="00BE1561" w:rsidRPr="00500BEC">
        <w:rPr>
          <w:rFonts w:ascii="ＭＳ 明朝" w:hAnsi="ＭＳ 明朝" w:hint="eastAsia"/>
          <w:szCs w:val="21"/>
        </w:rPr>
        <w:t>文化庁</w:t>
      </w:r>
      <w:r w:rsidR="00641157" w:rsidRPr="00500BEC">
        <w:rPr>
          <w:rFonts w:ascii="ＭＳ 明朝" w:hAnsi="ＭＳ 明朝" w:hint="eastAsia"/>
          <w:szCs w:val="21"/>
        </w:rPr>
        <w:t>より</w:t>
      </w:r>
      <w:r w:rsidR="00BE1561" w:rsidRPr="00500BEC">
        <w:rPr>
          <w:rFonts w:ascii="ＭＳ 明朝" w:hAnsi="ＭＳ 明朝" w:hint="eastAsia"/>
          <w:szCs w:val="21"/>
        </w:rPr>
        <w:t>「</w:t>
      </w:r>
      <w:r w:rsidR="001404D7" w:rsidRPr="00500BEC">
        <w:rPr>
          <w:rFonts w:ascii="ＭＳ 明朝" w:hAnsi="ＭＳ 明朝" w:hint="eastAsia"/>
          <w:szCs w:val="21"/>
        </w:rPr>
        <w:t>令和</w:t>
      </w:r>
      <w:r w:rsidR="001404D7" w:rsidRPr="00500BEC">
        <w:rPr>
          <w:rFonts w:ascii="ＭＳ 明朝" w:hAnsi="ＭＳ 明朝"/>
          <w:szCs w:val="21"/>
        </w:rPr>
        <w:t xml:space="preserve">7年度 </w:t>
      </w:r>
      <w:r w:rsidR="006E27A3" w:rsidRPr="00500BEC">
        <w:rPr>
          <w:rFonts w:ascii="ＭＳ 明朝" w:hAnsi="ＭＳ 明朝" w:hint="eastAsia"/>
          <w:szCs w:val="21"/>
        </w:rPr>
        <w:t>総合的な</w:t>
      </w:r>
      <w:r w:rsidR="001404D7" w:rsidRPr="00500BEC">
        <w:rPr>
          <w:rFonts w:ascii="ＭＳ 明朝" w:hAnsi="ＭＳ 明朝" w:hint="eastAsia"/>
          <w:szCs w:val="21"/>
        </w:rPr>
        <w:t>アニメーション</w:t>
      </w:r>
      <w:r w:rsidR="006E27A3" w:rsidRPr="00500BEC">
        <w:rPr>
          <w:rFonts w:ascii="ＭＳ 明朝" w:hAnsi="ＭＳ 明朝" w:hint="eastAsia"/>
          <w:szCs w:val="21"/>
        </w:rPr>
        <w:t>人材に関する実証研究事業</w:t>
      </w:r>
      <w:r w:rsidR="00BE1561" w:rsidRPr="00500BEC">
        <w:rPr>
          <w:rFonts w:ascii="ＭＳ 明朝" w:hAnsi="ＭＳ 明朝" w:hint="eastAsia"/>
          <w:szCs w:val="21"/>
        </w:rPr>
        <w:t>」</w:t>
      </w:r>
      <w:r w:rsidR="00641157" w:rsidRPr="00500BEC">
        <w:rPr>
          <w:rFonts w:ascii="ＭＳ 明朝" w:hAnsi="ＭＳ 明朝" w:hint="eastAsia"/>
          <w:szCs w:val="21"/>
        </w:rPr>
        <w:t>を受託する三菱ＵＦＪリサーチ＆コンサルティング株式会社（以下「甲」という。）に対し、</w:t>
      </w:r>
      <w:r w:rsidR="000313A6" w:rsidRPr="00500BEC">
        <w:rPr>
          <w:rFonts w:ascii="ＭＳ 明朝" w:hAnsi="ＭＳ 明朝" w:hint="eastAsia"/>
          <w:szCs w:val="21"/>
        </w:rPr>
        <w:t>以下（１）～（</w:t>
      </w:r>
      <w:r w:rsidR="00640D71" w:rsidRPr="00500BEC">
        <w:rPr>
          <w:rFonts w:ascii="ＭＳ 明朝" w:hAnsi="ＭＳ 明朝" w:hint="eastAsia"/>
          <w:szCs w:val="21"/>
        </w:rPr>
        <w:t>５</w:t>
      </w:r>
      <w:r w:rsidR="000313A6" w:rsidRPr="00500BEC">
        <w:rPr>
          <w:rFonts w:ascii="ＭＳ 明朝" w:hAnsi="ＭＳ 明朝" w:hint="eastAsia"/>
          <w:szCs w:val="21"/>
        </w:rPr>
        <w:t>）</w:t>
      </w:r>
      <w:r w:rsidR="00540A6D" w:rsidRPr="00500BEC">
        <w:rPr>
          <w:rFonts w:ascii="ＭＳ 明朝" w:hAnsi="ＭＳ 明朝" w:hint="eastAsia"/>
          <w:szCs w:val="21"/>
        </w:rPr>
        <w:t>を実施</w:t>
      </w:r>
      <w:r w:rsidR="00641157" w:rsidRPr="00500BEC">
        <w:rPr>
          <w:rFonts w:ascii="ＭＳ 明朝" w:hAnsi="ＭＳ 明朝" w:hint="eastAsia"/>
          <w:szCs w:val="21"/>
        </w:rPr>
        <w:t>する。</w:t>
      </w:r>
    </w:p>
    <w:p w14:paraId="6AD9EAB1" w14:textId="6DFB9FAC" w:rsidR="00641157" w:rsidRPr="00500BEC" w:rsidRDefault="00641157" w:rsidP="00641157">
      <w:pPr>
        <w:ind w:leftChars="100" w:left="210" w:firstLineChars="100" w:firstLine="210"/>
        <w:rPr>
          <w:rFonts w:ascii="ＭＳ 明朝" w:hAnsi="ＭＳ 明朝"/>
          <w:szCs w:val="21"/>
        </w:rPr>
      </w:pPr>
      <w:r w:rsidRPr="00500BEC">
        <w:rPr>
          <w:rFonts w:ascii="ＭＳ 明朝" w:hAnsi="ＭＳ 明朝" w:hint="eastAsia"/>
          <w:szCs w:val="21"/>
        </w:rPr>
        <w:t>なお、本仕様書に記載されていない事項であっても、本業務を遂行するうえで乙が必要と判断する事項については、</w:t>
      </w:r>
      <w:r w:rsidR="00995370" w:rsidRPr="00500BEC">
        <w:rPr>
          <w:rFonts w:ascii="ＭＳ 明朝" w:hAnsi="ＭＳ 明朝" w:hint="eastAsia"/>
          <w:szCs w:val="21"/>
        </w:rPr>
        <w:t>乙</w:t>
      </w:r>
      <w:r w:rsidRPr="00500BEC">
        <w:rPr>
          <w:rFonts w:ascii="ＭＳ 明朝" w:hAnsi="ＭＳ 明朝" w:hint="eastAsia"/>
          <w:szCs w:val="21"/>
        </w:rPr>
        <w:t>自ら作業を実施し、甲に対し助言、</w:t>
      </w:r>
      <w:r w:rsidR="00EF2B46" w:rsidRPr="00500BEC">
        <w:rPr>
          <w:rFonts w:ascii="ＭＳ 明朝" w:hAnsi="ＭＳ 明朝" w:hint="eastAsia"/>
          <w:szCs w:val="21"/>
        </w:rPr>
        <w:t>提案</w:t>
      </w:r>
      <w:r w:rsidRPr="00500BEC">
        <w:rPr>
          <w:rFonts w:ascii="ＭＳ 明朝" w:hAnsi="ＭＳ 明朝" w:hint="eastAsia"/>
          <w:szCs w:val="21"/>
        </w:rPr>
        <w:t>を行うものとする。</w:t>
      </w:r>
    </w:p>
    <w:p w14:paraId="450D8415" w14:textId="77777777" w:rsidR="00641157" w:rsidRPr="00500BEC" w:rsidRDefault="00641157" w:rsidP="00641157">
      <w:pPr>
        <w:rPr>
          <w:rFonts w:ascii="ＭＳ 明朝" w:hAnsi="ＭＳ 明朝"/>
          <w:szCs w:val="21"/>
        </w:rPr>
      </w:pPr>
    </w:p>
    <w:p w14:paraId="074A9A9C" w14:textId="4F83B1E9" w:rsidR="00640D71" w:rsidRPr="00500BEC" w:rsidRDefault="00FB62C5" w:rsidP="00640D71">
      <w:pPr>
        <w:pStyle w:val="af3"/>
        <w:numPr>
          <w:ilvl w:val="0"/>
          <w:numId w:val="2"/>
        </w:numPr>
        <w:ind w:leftChars="0"/>
        <w:rPr>
          <w:rFonts w:ascii="ＭＳ 明朝" w:hAnsi="ＭＳ 明朝"/>
          <w:szCs w:val="21"/>
        </w:rPr>
      </w:pPr>
      <w:r w:rsidRPr="00500BEC">
        <w:rPr>
          <w:rFonts w:ascii="ＭＳ 明朝" w:hAnsi="ＭＳ 明朝" w:hint="eastAsia"/>
          <w:szCs w:val="21"/>
        </w:rPr>
        <w:t>事業の全体像</w:t>
      </w:r>
    </w:p>
    <w:p w14:paraId="2D71E4EE" w14:textId="5C38D045" w:rsidR="00640D71" w:rsidRPr="00500BEC" w:rsidRDefault="00640D71" w:rsidP="00640D71">
      <w:pPr>
        <w:pStyle w:val="af3"/>
        <w:numPr>
          <w:ilvl w:val="1"/>
          <w:numId w:val="2"/>
        </w:numPr>
        <w:ind w:leftChars="0"/>
        <w:rPr>
          <w:rFonts w:ascii="ＭＳ 明朝" w:hAnsi="ＭＳ 明朝"/>
          <w:szCs w:val="21"/>
        </w:rPr>
      </w:pPr>
      <w:r w:rsidRPr="00500BEC">
        <w:rPr>
          <w:rFonts w:ascii="ＭＳ 明朝" w:hAnsi="ＭＳ 明朝" w:hint="eastAsia"/>
          <w:szCs w:val="21"/>
        </w:rPr>
        <w:t>実施内容</w:t>
      </w:r>
    </w:p>
    <w:p w14:paraId="1785033E" w14:textId="0A4D0DBE" w:rsidR="00640D71" w:rsidRPr="00500BEC" w:rsidRDefault="00640D71" w:rsidP="00986FFA">
      <w:pPr>
        <w:pStyle w:val="af3"/>
        <w:ind w:leftChars="500" w:left="1050" w:firstLineChars="100" w:firstLine="210"/>
        <w:rPr>
          <w:rFonts w:ascii="ＭＳ 明朝" w:hAnsi="ＭＳ 明朝"/>
          <w:szCs w:val="21"/>
        </w:rPr>
      </w:pPr>
      <w:r w:rsidRPr="00500BEC">
        <w:rPr>
          <w:rFonts w:ascii="ＭＳ 明朝" w:hAnsi="ＭＳ 明朝" w:hint="eastAsia"/>
          <w:szCs w:val="21"/>
        </w:rPr>
        <w:t>乙は、OJT（オン・ザ・ジョブ・トレーニング</w:t>
      </w:r>
      <w:r w:rsidR="00986FFA" w:rsidRPr="00500BEC">
        <w:rPr>
          <w:rFonts w:ascii="ＭＳ 明朝" w:hAnsi="ＭＳ 明朝" w:hint="eastAsia"/>
          <w:szCs w:val="21"/>
        </w:rPr>
        <w:t>：実際の制作工程への参加を通じた指導</w:t>
      </w:r>
      <w:r w:rsidRPr="00500BEC">
        <w:rPr>
          <w:rFonts w:ascii="ＭＳ 明朝" w:hAnsi="ＭＳ 明朝" w:hint="eastAsia"/>
          <w:szCs w:val="21"/>
        </w:rPr>
        <w:t>）</w:t>
      </w:r>
      <w:r w:rsidR="00EF2B46" w:rsidRPr="00500BEC">
        <w:rPr>
          <w:rFonts w:ascii="ＭＳ 明朝" w:hAnsi="ＭＳ 明朝" w:hint="eastAsia"/>
          <w:szCs w:val="21"/>
        </w:rPr>
        <w:t>や</w:t>
      </w:r>
      <w:r w:rsidRPr="00500BEC">
        <w:rPr>
          <w:rFonts w:ascii="ＭＳ 明朝" w:hAnsi="ＭＳ 明朝" w:hint="eastAsia"/>
          <w:szCs w:val="21"/>
        </w:rPr>
        <w:t>OFF-JT（オフ・ザ・ジョブ・トレーニング</w:t>
      </w:r>
      <w:r w:rsidR="00986FFA" w:rsidRPr="00500BEC">
        <w:rPr>
          <w:rFonts w:ascii="ＭＳ 明朝" w:hAnsi="ＭＳ 明朝" w:hint="eastAsia"/>
          <w:szCs w:val="21"/>
        </w:rPr>
        <w:t>：座学・講義形式による指導</w:t>
      </w:r>
      <w:r w:rsidRPr="00500BEC">
        <w:rPr>
          <w:rFonts w:ascii="ＭＳ 明朝" w:hAnsi="ＭＳ 明朝" w:hint="eastAsia"/>
          <w:szCs w:val="21"/>
        </w:rPr>
        <w:t>）</w:t>
      </w:r>
      <w:r w:rsidR="00EF2B46" w:rsidRPr="00500BEC">
        <w:rPr>
          <w:rFonts w:ascii="ＭＳ 明朝" w:hAnsi="ＭＳ 明朝" w:hint="eastAsia"/>
          <w:szCs w:val="21"/>
        </w:rPr>
        <w:t>等問わず、</w:t>
      </w:r>
      <w:r w:rsidRPr="00500BEC">
        <w:rPr>
          <w:rFonts w:ascii="ＭＳ 明朝" w:hAnsi="ＭＳ 明朝" w:hint="eastAsia"/>
          <w:szCs w:val="21"/>
        </w:rPr>
        <w:t>人材育成プログラムを実施し、その結果をとりまとめ、甲に報告する。人材育成プログラムの内容は承認された実施計画書に基づくものとし、人材育成プログラムの実施から報告に係る費用に関して、〇〇万円（税込）を支払う。</w:t>
      </w:r>
    </w:p>
    <w:p w14:paraId="2AD8E610" w14:textId="5C77E064" w:rsidR="00640D71" w:rsidRPr="00500BEC" w:rsidRDefault="00640D71" w:rsidP="00640D71">
      <w:pPr>
        <w:pStyle w:val="af3"/>
        <w:numPr>
          <w:ilvl w:val="1"/>
          <w:numId w:val="2"/>
        </w:numPr>
        <w:ind w:leftChars="0"/>
        <w:rPr>
          <w:rFonts w:ascii="ＭＳ 明朝" w:hAnsi="ＭＳ 明朝"/>
          <w:szCs w:val="21"/>
        </w:rPr>
      </w:pPr>
      <w:r w:rsidRPr="00500BEC">
        <w:rPr>
          <w:rFonts w:ascii="ＭＳ 明朝" w:hAnsi="ＭＳ 明朝" w:hint="eastAsia"/>
          <w:szCs w:val="21"/>
        </w:rPr>
        <w:t>事業の流れ</w:t>
      </w:r>
    </w:p>
    <w:p w14:paraId="6DAC89B6" w14:textId="4FD9B331" w:rsidR="00640D71" w:rsidRPr="00500BEC" w:rsidRDefault="00640D71" w:rsidP="00640D71">
      <w:pPr>
        <w:ind w:leftChars="500" w:left="1050" w:firstLineChars="100" w:firstLine="210"/>
      </w:pPr>
      <w:r w:rsidRPr="00500BEC">
        <w:rPr>
          <w:rFonts w:hint="eastAsia"/>
        </w:rPr>
        <w:t>人材育成プログラムの実施は以下の流れで行う。乙と甲（事務局）との役割分担は以下の通りである。なお、記載のない事項については、都度、相談・協議の上、決めるものとする。</w:t>
      </w:r>
    </w:p>
    <w:tbl>
      <w:tblPr>
        <w:tblStyle w:val="af6"/>
        <w:tblW w:w="0" w:type="auto"/>
        <w:tblInd w:w="988" w:type="dxa"/>
        <w:tblCellMar>
          <w:top w:w="57" w:type="dxa"/>
          <w:bottom w:w="57" w:type="dxa"/>
        </w:tblCellMar>
        <w:tblLook w:val="04A0" w:firstRow="1" w:lastRow="0" w:firstColumn="1" w:lastColumn="0" w:noHBand="0" w:noVBand="1"/>
      </w:tblPr>
      <w:tblGrid>
        <w:gridCol w:w="1417"/>
        <w:gridCol w:w="1276"/>
        <w:gridCol w:w="2268"/>
        <w:gridCol w:w="2545"/>
      </w:tblGrid>
      <w:tr w:rsidR="00640D71" w:rsidRPr="00500BEC" w14:paraId="3A6D449B" w14:textId="77777777" w:rsidTr="00D964A1">
        <w:tc>
          <w:tcPr>
            <w:tcW w:w="1417" w:type="dxa"/>
            <w:shd w:val="clear" w:color="auto" w:fill="BFBFBF" w:themeFill="background1" w:themeFillShade="BF"/>
            <w:vAlign w:val="center"/>
          </w:tcPr>
          <w:p w14:paraId="7FB97368" w14:textId="77777777" w:rsidR="00640D71" w:rsidRPr="00500BEC" w:rsidRDefault="00640D71" w:rsidP="00A7107D">
            <w:pPr>
              <w:jc w:val="center"/>
              <w:rPr>
                <w:sz w:val="20"/>
                <w:szCs w:val="22"/>
              </w:rPr>
            </w:pPr>
            <w:r w:rsidRPr="00500BEC">
              <w:rPr>
                <w:rFonts w:hint="eastAsia"/>
                <w:sz w:val="20"/>
                <w:szCs w:val="22"/>
              </w:rPr>
              <w:t>項目</w:t>
            </w:r>
          </w:p>
        </w:tc>
        <w:tc>
          <w:tcPr>
            <w:tcW w:w="1276" w:type="dxa"/>
            <w:shd w:val="clear" w:color="auto" w:fill="BFBFBF" w:themeFill="background1" w:themeFillShade="BF"/>
            <w:vAlign w:val="center"/>
          </w:tcPr>
          <w:p w14:paraId="088D623B" w14:textId="77777777" w:rsidR="00640D71" w:rsidRPr="00500BEC" w:rsidRDefault="00640D71" w:rsidP="00A7107D">
            <w:pPr>
              <w:jc w:val="center"/>
              <w:rPr>
                <w:sz w:val="20"/>
                <w:szCs w:val="22"/>
              </w:rPr>
            </w:pPr>
            <w:r w:rsidRPr="00500BEC">
              <w:rPr>
                <w:rFonts w:hint="eastAsia"/>
                <w:sz w:val="20"/>
                <w:szCs w:val="22"/>
              </w:rPr>
              <w:t>時期</w:t>
            </w:r>
          </w:p>
        </w:tc>
        <w:tc>
          <w:tcPr>
            <w:tcW w:w="2268" w:type="dxa"/>
            <w:shd w:val="clear" w:color="auto" w:fill="BFBFBF" w:themeFill="background1" w:themeFillShade="BF"/>
          </w:tcPr>
          <w:p w14:paraId="32FE383E" w14:textId="0A41AAE7" w:rsidR="00640D71" w:rsidRPr="00500BEC" w:rsidRDefault="00640D71" w:rsidP="00A7107D">
            <w:pPr>
              <w:jc w:val="center"/>
              <w:rPr>
                <w:sz w:val="20"/>
                <w:szCs w:val="22"/>
              </w:rPr>
            </w:pPr>
            <w:r w:rsidRPr="00500BEC">
              <w:rPr>
                <w:rFonts w:hint="eastAsia"/>
                <w:sz w:val="20"/>
                <w:szCs w:val="22"/>
              </w:rPr>
              <w:t>乙</w:t>
            </w:r>
          </w:p>
        </w:tc>
        <w:tc>
          <w:tcPr>
            <w:tcW w:w="2545" w:type="dxa"/>
            <w:shd w:val="clear" w:color="auto" w:fill="BFBFBF" w:themeFill="background1" w:themeFillShade="BF"/>
          </w:tcPr>
          <w:p w14:paraId="5DC06EF3" w14:textId="77777777" w:rsidR="00640D71" w:rsidRPr="00500BEC" w:rsidRDefault="00640D71" w:rsidP="00A7107D">
            <w:pPr>
              <w:jc w:val="center"/>
              <w:rPr>
                <w:sz w:val="20"/>
                <w:szCs w:val="22"/>
              </w:rPr>
            </w:pPr>
            <w:r w:rsidRPr="00500BEC">
              <w:rPr>
                <w:rFonts w:hint="eastAsia"/>
                <w:sz w:val="20"/>
                <w:szCs w:val="22"/>
              </w:rPr>
              <w:t>事務局</w:t>
            </w:r>
          </w:p>
        </w:tc>
      </w:tr>
      <w:tr w:rsidR="00640D71" w:rsidRPr="00500BEC" w14:paraId="617961C1" w14:textId="77777777" w:rsidTr="00D964A1">
        <w:tc>
          <w:tcPr>
            <w:tcW w:w="1417" w:type="dxa"/>
            <w:vAlign w:val="center"/>
          </w:tcPr>
          <w:p w14:paraId="0CEDD078" w14:textId="77777777" w:rsidR="00640D71" w:rsidRPr="00500BEC" w:rsidRDefault="00640D71" w:rsidP="00A7107D">
            <w:pPr>
              <w:rPr>
                <w:sz w:val="20"/>
                <w:szCs w:val="22"/>
              </w:rPr>
            </w:pPr>
            <w:r w:rsidRPr="00500BEC">
              <w:rPr>
                <w:rFonts w:hint="eastAsia"/>
                <w:sz w:val="20"/>
                <w:szCs w:val="22"/>
              </w:rPr>
              <w:t>募集・選定</w:t>
            </w:r>
          </w:p>
        </w:tc>
        <w:tc>
          <w:tcPr>
            <w:tcW w:w="1276" w:type="dxa"/>
            <w:vAlign w:val="center"/>
          </w:tcPr>
          <w:p w14:paraId="1A633D20" w14:textId="52419ABE" w:rsidR="00640D71" w:rsidRPr="00500BEC" w:rsidRDefault="00640D71" w:rsidP="00A7107D">
            <w:pPr>
              <w:rPr>
                <w:sz w:val="20"/>
                <w:szCs w:val="22"/>
              </w:rPr>
            </w:pPr>
            <w:r w:rsidRPr="00500BEC">
              <w:rPr>
                <w:rFonts w:hint="eastAsia"/>
                <w:sz w:val="20"/>
                <w:szCs w:val="22"/>
              </w:rPr>
              <w:t>９月</w:t>
            </w:r>
            <w:r w:rsidR="006F2B33" w:rsidRPr="00500BEC">
              <w:rPr>
                <w:rFonts w:hint="eastAsia"/>
                <w:sz w:val="20"/>
                <w:szCs w:val="22"/>
              </w:rPr>
              <w:t>８</w:t>
            </w:r>
            <w:r w:rsidRPr="00500BEC">
              <w:rPr>
                <w:rFonts w:hint="eastAsia"/>
                <w:sz w:val="20"/>
                <w:szCs w:val="22"/>
              </w:rPr>
              <w:t>日～９月</w:t>
            </w:r>
            <w:r w:rsidR="006F2B33" w:rsidRPr="00500BEC">
              <w:rPr>
                <w:rFonts w:hint="eastAsia"/>
                <w:sz w:val="20"/>
                <w:szCs w:val="22"/>
              </w:rPr>
              <w:t>24</w:t>
            </w:r>
            <w:r w:rsidRPr="00500BEC">
              <w:rPr>
                <w:rFonts w:hint="eastAsia"/>
                <w:sz w:val="20"/>
                <w:szCs w:val="22"/>
              </w:rPr>
              <w:t>日</w:t>
            </w:r>
          </w:p>
        </w:tc>
        <w:tc>
          <w:tcPr>
            <w:tcW w:w="2268" w:type="dxa"/>
          </w:tcPr>
          <w:p w14:paraId="6C2CAA92" w14:textId="77777777" w:rsidR="00640D71" w:rsidRPr="00500BEC" w:rsidRDefault="00640D71" w:rsidP="00640D71">
            <w:pPr>
              <w:pStyle w:val="af3"/>
              <w:numPr>
                <w:ilvl w:val="0"/>
                <w:numId w:val="3"/>
              </w:numPr>
              <w:ind w:leftChars="0"/>
              <w:rPr>
                <w:sz w:val="20"/>
              </w:rPr>
            </w:pPr>
            <w:r w:rsidRPr="00500BEC">
              <w:rPr>
                <w:rFonts w:hint="eastAsia"/>
                <w:sz w:val="20"/>
              </w:rPr>
              <w:t>提出書類を準備し、提出期限までに御応募ください。</w:t>
            </w:r>
          </w:p>
        </w:tc>
        <w:tc>
          <w:tcPr>
            <w:tcW w:w="2545" w:type="dxa"/>
          </w:tcPr>
          <w:p w14:paraId="08989ADA" w14:textId="53A3C8E2" w:rsidR="00640D71" w:rsidRPr="00500BEC" w:rsidRDefault="00640D71" w:rsidP="00640D71">
            <w:pPr>
              <w:pStyle w:val="af3"/>
              <w:numPr>
                <w:ilvl w:val="0"/>
                <w:numId w:val="3"/>
              </w:numPr>
              <w:ind w:leftChars="0"/>
              <w:rPr>
                <w:sz w:val="20"/>
              </w:rPr>
            </w:pPr>
            <w:r w:rsidRPr="00500BEC">
              <w:rPr>
                <w:rFonts w:hint="eastAsia"/>
                <w:sz w:val="20"/>
              </w:rPr>
              <w:t>応募書類は有識者審査会の審査員が審査し、採択者を確定します。</w:t>
            </w:r>
          </w:p>
        </w:tc>
      </w:tr>
      <w:tr w:rsidR="00640D71" w:rsidRPr="00500BEC" w14:paraId="2DE58AE9" w14:textId="77777777" w:rsidTr="00D964A1">
        <w:tc>
          <w:tcPr>
            <w:tcW w:w="1417" w:type="dxa"/>
            <w:vAlign w:val="center"/>
          </w:tcPr>
          <w:p w14:paraId="08A80AAC" w14:textId="77777777" w:rsidR="00640D71" w:rsidRPr="00500BEC" w:rsidRDefault="00640D71" w:rsidP="00A7107D">
            <w:pPr>
              <w:rPr>
                <w:sz w:val="20"/>
                <w:szCs w:val="22"/>
              </w:rPr>
            </w:pPr>
            <w:r w:rsidRPr="00500BEC">
              <w:rPr>
                <w:rFonts w:hint="eastAsia"/>
                <w:sz w:val="20"/>
                <w:szCs w:val="22"/>
              </w:rPr>
              <w:t>準備</w:t>
            </w:r>
          </w:p>
        </w:tc>
        <w:tc>
          <w:tcPr>
            <w:tcW w:w="1276" w:type="dxa"/>
            <w:vAlign w:val="center"/>
          </w:tcPr>
          <w:p w14:paraId="31AE2EFE" w14:textId="0C749CE1" w:rsidR="00640D71" w:rsidRPr="00500BEC" w:rsidRDefault="00640D71" w:rsidP="00A7107D">
            <w:pPr>
              <w:rPr>
                <w:sz w:val="20"/>
                <w:szCs w:val="22"/>
              </w:rPr>
            </w:pPr>
            <w:r w:rsidRPr="00500BEC">
              <w:rPr>
                <w:rFonts w:hint="eastAsia"/>
                <w:sz w:val="20"/>
                <w:szCs w:val="22"/>
              </w:rPr>
              <w:t>10</w:t>
            </w:r>
            <w:r w:rsidRPr="00500BEC">
              <w:rPr>
                <w:rFonts w:hint="eastAsia"/>
                <w:sz w:val="20"/>
                <w:szCs w:val="22"/>
              </w:rPr>
              <w:t>月</w:t>
            </w:r>
            <w:r w:rsidR="006F2B33" w:rsidRPr="00500BEC">
              <w:rPr>
                <w:rFonts w:hint="eastAsia"/>
                <w:sz w:val="20"/>
                <w:szCs w:val="22"/>
              </w:rPr>
              <w:t>上旬</w:t>
            </w:r>
          </w:p>
        </w:tc>
        <w:tc>
          <w:tcPr>
            <w:tcW w:w="2268" w:type="dxa"/>
          </w:tcPr>
          <w:p w14:paraId="024D9D32" w14:textId="122BAE20" w:rsidR="00640D71" w:rsidRPr="00500BEC" w:rsidRDefault="00640D71" w:rsidP="00640D71">
            <w:pPr>
              <w:pStyle w:val="af3"/>
              <w:numPr>
                <w:ilvl w:val="0"/>
                <w:numId w:val="3"/>
              </w:numPr>
              <w:ind w:leftChars="0"/>
              <w:rPr>
                <w:sz w:val="20"/>
              </w:rPr>
            </w:pPr>
            <w:r w:rsidRPr="00500BEC">
              <w:rPr>
                <w:rFonts w:hint="eastAsia"/>
                <w:sz w:val="20"/>
              </w:rPr>
              <w:t>委託契約書</w:t>
            </w:r>
            <w:r w:rsidR="00915EDE" w:rsidRPr="00500BEC">
              <w:rPr>
                <w:rFonts w:hint="eastAsia"/>
                <w:sz w:val="20"/>
              </w:rPr>
              <w:t>を締結し、</w:t>
            </w:r>
            <w:r w:rsidRPr="00500BEC">
              <w:rPr>
                <w:rFonts w:hint="eastAsia"/>
                <w:sz w:val="20"/>
              </w:rPr>
              <w:t>実施計画書・</w:t>
            </w:r>
            <w:r w:rsidRPr="00500BEC">
              <w:rPr>
                <w:rFonts w:hint="eastAsia"/>
                <w:sz w:val="20"/>
              </w:rPr>
              <w:lastRenderedPageBreak/>
              <w:t>経費計画書を作成します。</w:t>
            </w:r>
          </w:p>
        </w:tc>
        <w:tc>
          <w:tcPr>
            <w:tcW w:w="2545" w:type="dxa"/>
          </w:tcPr>
          <w:p w14:paraId="76942F3F" w14:textId="7F5CABB5" w:rsidR="00640D71" w:rsidRPr="00500BEC" w:rsidRDefault="00640D71" w:rsidP="00640D71">
            <w:pPr>
              <w:pStyle w:val="af3"/>
              <w:numPr>
                <w:ilvl w:val="0"/>
                <w:numId w:val="3"/>
              </w:numPr>
              <w:ind w:leftChars="0"/>
              <w:rPr>
                <w:sz w:val="20"/>
              </w:rPr>
            </w:pPr>
            <w:r w:rsidRPr="00500BEC">
              <w:rPr>
                <w:rFonts w:hint="eastAsia"/>
                <w:sz w:val="20"/>
              </w:rPr>
              <w:lastRenderedPageBreak/>
              <w:t>委託契約書</w:t>
            </w:r>
            <w:r w:rsidR="00915EDE" w:rsidRPr="00500BEC">
              <w:rPr>
                <w:rFonts w:hint="eastAsia"/>
                <w:sz w:val="20"/>
              </w:rPr>
              <w:t>の締結、</w:t>
            </w:r>
            <w:r w:rsidRPr="00500BEC">
              <w:rPr>
                <w:rFonts w:hint="eastAsia"/>
                <w:sz w:val="20"/>
              </w:rPr>
              <w:t>実施計画書・経費計</w:t>
            </w:r>
            <w:r w:rsidRPr="00500BEC">
              <w:rPr>
                <w:rFonts w:hint="eastAsia"/>
                <w:sz w:val="20"/>
              </w:rPr>
              <w:lastRenderedPageBreak/>
              <w:t>画書の確認・承認を行います。</w:t>
            </w:r>
          </w:p>
        </w:tc>
      </w:tr>
      <w:tr w:rsidR="00640D71" w:rsidRPr="00500BEC" w14:paraId="71EB6BCE" w14:textId="77777777" w:rsidTr="00D964A1">
        <w:tc>
          <w:tcPr>
            <w:tcW w:w="1417" w:type="dxa"/>
            <w:vAlign w:val="center"/>
          </w:tcPr>
          <w:p w14:paraId="5A0EE356" w14:textId="77777777" w:rsidR="00640D71" w:rsidRPr="00500BEC" w:rsidRDefault="00640D71" w:rsidP="00A7107D">
            <w:pPr>
              <w:rPr>
                <w:sz w:val="20"/>
                <w:szCs w:val="22"/>
              </w:rPr>
            </w:pPr>
            <w:r w:rsidRPr="00500BEC">
              <w:rPr>
                <w:rFonts w:hint="eastAsia"/>
                <w:sz w:val="20"/>
                <w:szCs w:val="22"/>
              </w:rPr>
              <w:lastRenderedPageBreak/>
              <w:t>実施計画書に基づく実施</w:t>
            </w:r>
          </w:p>
        </w:tc>
        <w:tc>
          <w:tcPr>
            <w:tcW w:w="1276" w:type="dxa"/>
            <w:vAlign w:val="center"/>
          </w:tcPr>
          <w:p w14:paraId="08343A27" w14:textId="65B10769" w:rsidR="00640D71" w:rsidRPr="00500BEC" w:rsidRDefault="00640D71" w:rsidP="00A7107D">
            <w:pPr>
              <w:rPr>
                <w:sz w:val="20"/>
                <w:szCs w:val="22"/>
              </w:rPr>
            </w:pPr>
            <w:r w:rsidRPr="00500BEC">
              <w:rPr>
                <w:rFonts w:hint="eastAsia"/>
                <w:sz w:val="20"/>
                <w:szCs w:val="22"/>
              </w:rPr>
              <w:t>10</w:t>
            </w:r>
            <w:r w:rsidRPr="00500BEC">
              <w:rPr>
                <w:rFonts w:hint="eastAsia"/>
                <w:sz w:val="20"/>
                <w:szCs w:val="22"/>
              </w:rPr>
              <w:t>月</w:t>
            </w:r>
            <w:r w:rsidR="006F2B33" w:rsidRPr="00500BEC">
              <w:rPr>
                <w:rFonts w:hint="eastAsia"/>
                <w:sz w:val="20"/>
                <w:szCs w:val="22"/>
              </w:rPr>
              <w:t>上旬</w:t>
            </w:r>
            <w:r w:rsidRPr="00500BEC">
              <w:rPr>
                <w:rFonts w:hint="eastAsia"/>
                <w:sz w:val="20"/>
                <w:szCs w:val="22"/>
              </w:rPr>
              <w:t>～１月</w:t>
            </w:r>
            <w:r w:rsidR="006F2B33" w:rsidRPr="00500BEC">
              <w:rPr>
                <w:rFonts w:hint="eastAsia"/>
                <w:sz w:val="20"/>
                <w:szCs w:val="22"/>
              </w:rPr>
              <w:t>下旬</w:t>
            </w:r>
          </w:p>
        </w:tc>
        <w:tc>
          <w:tcPr>
            <w:tcW w:w="2268" w:type="dxa"/>
          </w:tcPr>
          <w:p w14:paraId="56A7B0D3" w14:textId="4D5E687B" w:rsidR="00640D71" w:rsidRPr="00500BEC" w:rsidRDefault="00640D71" w:rsidP="00640D71">
            <w:pPr>
              <w:pStyle w:val="af3"/>
              <w:numPr>
                <w:ilvl w:val="0"/>
                <w:numId w:val="4"/>
              </w:numPr>
              <w:ind w:leftChars="0"/>
              <w:rPr>
                <w:sz w:val="20"/>
              </w:rPr>
            </w:pPr>
            <w:r w:rsidRPr="00500BEC">
              <w:rPr>
                <w:rFonts w:hint="eastAsia"/>
                <w:sz w:val="20"/>
              </w:rPr>
              <w:t>契約日以降、実施計画書に基づいて人材育成プログラムを行っていただきます。</w:t>
            </w:r>
          </w:p>
          <w:p w14:paraId="7A377381" w14:textId="1C3845EC" w:rsidR="00640D71" w:rsidRPr="00500BEC" w:rsidRDefault="00640D71" w:rsidP="00640D71">
            <w:pPr>
              <w:pStyle w:val="af3"/>
              <w:numPr>
                <w:ilvl w:val="0"/>
                <w:numId w:val="4"/>
              </w:numPr>
              <w:ind w:leftChars="0"/>
              <w:rPr>
                <w:sz w:val="20"/>
              </w:rPr>
            </w:pPr>
            <w:r w:rsidRPr="00500BEC">
              <w:rPr>
                <w:rFonts w:hint="eastAsia"/>
                <w:sz w:val="20"/>
              </w:rPr>
              <w:t>業務日報を作成し、月１回程度、進捗確認の</w:t>
            </w:r>
            <w:r w:rsidR="00EF2B46" w:rsidRPr="00500BEC">
              <w:rPr>
                <w:rFonts w:hint="eastAsia"/>
                <w:sz w:val="20"/>
              </w:rPr>
              <w:t>ヒアリング調査・現地調査</w:t>
            </w:r>
            <w:r w:rsidRPr="00500BEC">
              <w:rPr>
                <w:rFonts w:hint="eastAsia"/>
                <w:sz w:val="20"/>
              </w:rPr>
              <w:t>を事務局</w:t>
            </w:r>
            <w:r w:rsidR="00EF2B46" w:rsidRPr="00500BEC">
              <w:rPr>
                <w:rFonts w:hint="eastAsia"/>
                <w:sz w:val="20"/>
              </w:rPr>
              <w:t>より</w:t>
            </w:r>
            <w:r w:rsidRPr="00500BEC">
              <w:rPr>
                <w:rFonts w:hint="eastAsia"/>
                <w:sz w:val="20"/>
              </w:rPr>
              <w:t>行います。</w:t>
            </w:r>
          </w:p>
        </w:tc>
        <w:tc>
          <w:tcPr>
            <w:tcW w:w="2545" w:type="dxa"/>
          </w:tcPr>
          <w:p w14:paraId="3C57086F" w14:textId="77777777" w:rsidR="00640D71" w:rsidRPr="00500BEC" w:rsidRDefault="00640D71" w:rsidP="00640D71">
            <w:pPr>
              <w:pStyle w:val="af3"/>
              <w:numPr>
                <w:ilvl w:val="0"/>
                <w:numId w:val="4"/>
              </w:numPr>
              <w:ind w:leftChars="0"/>
              <w:rPr>
                <w:sz w:val="20"/>
              </w:rPr>
            </w:pPr>
            <w:r w:rsidRPr="00500BEC">
              <w:rPr>
                <w:rFonts w:hint="eastAsia"/>
                <w:sz w:val="20"/>
              </w:rPr>
              <w:t>月１回程度、進捗確認の打合せを実施します。</w:t>
            </w:r>
          </w:p>
        </w:tc>
      </w:tr>
      <w:tr w:rsidR="00640D71" w:rsidRPr="00500BEC" w14:paraId="37679A3C" w14:textId="77777777" w:rsidTr="00D964A1">
        <w:tc>
          <w:tcPr>
            <w:tcW w:w="1417" w:type="dxa"/>
            <w:vAlign w:val="center"/>
          </w:tcPr>
          <w:p w14:paraId="6F93A3BC" w14:textId="77777777" w:rsidR="00640D71" w:rsidRPr="00500BEC" w:rsidRDefault="00640D71" w:rsidP="00A7107D">
            <w:pPr>
              <w:rPr>
                <w:sz w:val="20"/>
                <w:szCs w:val="22"/>
              </w:rPr>
            </w:pPr>
            <w:r w:rsidRPr="00500BEC">
              <w:rPr>
                <w:rFonts w:hint="eastAsia"/>
                <w:sz w:val="20"/>
                <w:szCs w:val="22"/>
              </w:rPr>
              <w:t>実施報告書の提出</w:t>
            </w:r>
          </w:p>
        </w:tc>
        <w:tc>
          <w:tcPr>
            <w:tcW w:w="1276" w:type="dxa"/>
            <w:vAlign w:val="center"/>
          </w:tcPr>
          <w:p w14:paraId="0DFD64B4" w14:textId="63547981" w:rsidR="00640D71" w:rsidRPr="00500BEC" w:rsidRDefault="00640D71" w:rsidP="00A7107D">
            <w:pPr>
              <w:rPr>
                <w:sz w:val="20"/>
                <w:szCs w:val="22"/>
              </w:rPr>
            </w:pPr>
            <w:r w:rsidRPr="00500BEC">
              <w:rPr>
                <w:rFonts w:hint="eastAsia"/>
                <w:sz w:val="20"/>
                <w:szCs w:val="22"/>
              </w:rPr>
              <w:t>～１月</w:t>
            </w:r>
            <w:r w:rsidR="006F2B33" w:rsidRPr="00500BEC">
              <w:rPr>
                <w:rFonts w:hint="eastAsia"/>
                <w:sz w:val="20"/>
                <w:szCs w:val="22"/>
              </w:rPr>
              <w:t>下旬</w:t>
            </w:r>
          </w:p>
        </w:tc>
        <w:tc>
          <w:tcPr>
            <w:tcW w:w="2268" w:type="dxa"/>
          </w:tcPr>
          <w:p w14:paraId="4D0CF52D" w14:textId="77777777" w:rsidR="00640D71" w:rsidRPr="00500BEC" w:rsidRDefault="00640D71" w:rsidP="00640D71">
            <w:pPr>
              <w:pStyle w:val="af3"/>
              <w:numPr>
                <w:ilvl w:val="0"/>
                <w:numId w:val="5"/>
              </w:numPr>
              <w:ind w:leftChars="0"/>
              <w:rPr>
                <w:sz w:val="20"/>
              </w:rPr>
            </w:pPr>
            <w:r w:rsidRPr="00500BEC">
              <w:rPr>
                <w:rFonts w:hint="eastAsia"/>
                <w:sz w:val="20"/>
              </w:rPr>
              <w:t>人材育成プログラムの実施報告書を提出いただきます。</w:t>
            </w:r>
          </w:p>
        </w:tc>
        <w:tc>
          <w:tcPr>
            <w:tcW w:w="2545" w:type="dxa"/>
          </w:tcPr>
          <w:p w14:paraId="0526AA80" w14:textId="77777777" w:rsidR="00640D71" w:rsidRPr="00500BEC" w:rsidRDefault="00640D71" w:rsidP="00640D71">
            <w:pPr>
              <w:pStyle w:val="af3"/>
              <w:numPr>
                <w:ilvl w:val="0"/>
                <w:numId w:val="5"/>
              </w:numPr>
              <w:ind w:leftChars="0"/>
              <w:rPr>
                <w:sz w:val="20"/>
              </w:rPr>
            </w:pPr>
            <w:r w:rsidRPr="00500BEC">
              <w:rPr>
                <w:rFonts w:hint="eastAsia"/>
                <w:sz w:val="20"/>
              </w:rPr>
              <w:t>実施報告書の確認・承認を行います。</w:t>
            </w:r>
          </w:p>
        </w:tc>
      </w:tr>
      <w:tr w:rsidR="00640D71" w:rsidRPr="00500BEC" w14:paraId="6EB8619C" w14:textId="77777777" w:rsidTr="00D964A1">
        <w:tc>
          <w:tcPr>
            <w:tcW w:w="1417" w:type="dxa"/>
            <w:vAlign w:val="center"/>
          </w:tcPr>
          <w:p w14:paraId="1C94D04F" w14:textId="77777777" w:rsidR="00640D71" w:rsidRPr="00500BEC" w:rsidRDefault="00640D71" w:rsidP="00A7107D">
            <w:pPr>
              <w:rPr>
                <w:sz w:val="20"/>
                <w:szCs w:val="22"/>
              </w:rPr>
            </w:pPr>
            <w:r w:rsidRPr="00500BEC">
              <w:rPr>
                <w:rFonts w:hint="eastAsia"/>
                <w:sz w:val="20"/>
                <w:szCs w:val="22"/>
              </w:rPr>
              <w:t>実施報告</w:t>
            </w:r>
          </w:p>
        </w:tc>
        <w:tc>
          <w:tcPr>
            <w:tcW w:w="1276" w:type="dxa"/>
            <w:vAlign w:val="center"/>
          </w:tcPr>
          <w:p w14:paraId="14081861" w14:textId="77777777" w:rsidR="00640D71" w:rsidRPr="00500BEC" w:rsidRDefault="00640D71" w:rsidP="00A7107D">
            <w:pPr>
              <w:rPr>
                <w:sz w:val="20"/>
                <w:szCs w:val="22"/>
              </w:rPr>
            </w:pPr>
            <w:r w:rsidRPr="00500BEC">
              <w:rPr>
                <w:rFonts w:hint="eastAsia"/>
                <w:sz w:val="20"/>
                <w:szCs w:val="22"/>
              </w:rPr>
              <w:t>１月下旬</w:t>
            </w:r>
          </w:p>
        </w:tc>
        <w:tc>
          <w:tcPr>
            <w:tcW w:w="2268" w:type="dxa"/>
          </w:tcPr>
          <w:p w14:paraId="159C0520" w14:textId="77777777" w:rsidR="00640D71" w:rsidRPr="00500BEC" w:rsidRDefault="00640D71" w:rsidP="00640D71">
            <w:pPr>
              <w:pStyle w:val="af3"/>
              <w:numPr>
                <w:ilvl w:val="0"/>
                <w:numId w:val="5"/>
              </w:numPr>
              <w:ind w:leftChars="0"/>
              <w:rPr>
                <w:sz w:val="20"/>
              </w:rPr>
            </w:pPr>
            <w:r w:rsidRPr="00500BEC">
              <w:rPr>
                <w:rFonts w:hint="eastAsia"/>
                <w:sz w:val="20"/>
              </w:rPr>
              <w:t>実施結果を有識者等で構成される会議で報告いただきます。</w:t>
            </w:r>
          </w:p>
        </w:tc>
        <w:tc>
          <w:tcPr>
            <w:tcW w:w="2545" w:type="dxa"/>
          </w:tcPr>
          <w:p w14:paraId="1D7D65D5" w14:textId="77777777" w:rsidR="00640D71" w:rsidRPr="00500BEC" w:rsidRDefault="00640D71" w:rsidP="00640D71">
            <w:pPr>
              <w:pStyle w:val="af3"/>
              <w:numPr>
                <w:ilvl w:val="0"/>
                <w:numId w:val="5"/>
              </w:numPr>
              <w:ind w:leftChars="0"/>
              <w:rPr>
                <w:sz w:val="20"/>
              </w:rPr>
            </w:pPr>
            <w:r w:rsidRPr="00500BEC">
              <w:rPr>
                <w:rFonts w:hint="eastAsia"/>
                <w:sz w:val="20"/>
              </w:rPr>
              <w:t>会議の運営を行います。</w:t>
            </w:r>
          </w:p>
        </w:tc>
      </w:tr>
      <w:tr w:rsidR="00640D71" w:rsidRPr="00500BEC" w14:paraId="2474F7C8" w14:textId="77777777" w:rsidTr="00D964A1">
        <w:tc>
          <w:tcPr>
            <w:tcW w:w="1417" w:type="dxa"/>
            <w:vAlign w:val="center"/>
          </w:tcPr>
          <w:p w14:paraId="32859795" w14:textId="77777777" w:rsidR="00640D71" w:rsidRPr="00500BEC" w:rsidRDefault="00640D71" w:rsidP="00A7107D">
            <w:pPr>
              <w:rPr>
                <w:sz w:val="20"/>
                <w:szCs w:val="22"/>
              </w:rPr>
            </w:pPr>
            <w:r w:rsidRPr="00500BEC">
              <w:rPr>
                <w:rFonts w:hint="eastAsia"/>
                <w:sz w:val="20"/>
                <w:szCs w:val="22"/>
              </w:rPr>
              <w:t>検査</w:t>
            </w:r>
          </w:p>
        </w:tc>
        <w:tc>
          <w:tcPr>
            <w:tcW w:w="1276" w:type="dxa"/>
            <w:vAlign w:val="center"/>
          </w:tcPr>
          <w:p w14:paraId="4A14F6FC" w14:textId="060AB127" w:rsidR="00640D71" w:rsidRPr="00500BEC" w:rsidRDefault="00640D71" w:rsidP="00A7107D">
            <w:pPr>
              <w:rPr>
                <w:sz w:val="20"/>
                <w:szCs w:val="22"/>
              </w:rPr>
            </w:pPr>
            <w:r w:rsidRPr="00500BEC">
              <w:rPr>
                <w:rFonts w:hint="eastAsia"/>
                <w:sz w:val="20"/>
                <w:szCs w:val="22"/>
              </w:rPr>
              <w:t>～２月</w:t>
            </w:r>
            <w:r w:rsidR="00915EDE" w:rsidRPr="00500BEC">
              <w:rPr>
                <w:rFonts w:hint="eastAsia"/>
                <w:sz w:val="20"/>
                <w:szCs w:val="22"/>
              </w:rPr>
              <w:t>６</w:t>
            </w:r>
            <w:r w:rsidRPr="00500BEC">
              <w:rPr>
                <w:rFonts w:hint="eastAsia"/>
                <w:sz w:val="20"/>
                <w:szCs w:val="22"/>
              </w:rPr>
              <w:t>日</w:t>
            </w:r>
            <w:r w:rsidR="00915EDE" w:rsidRPr="00500BEC">
              <w:rPr>
                <w:rFonts w:hint="eastAsia"/>
                <w:sz w:val="20"/>
                <w:szCs w:val="22"/>
              </w:rPr>
              <w:t>（予定）</w:t>
            </w:r>
          </w:p>
        </w:tc>
        <w:tc>
          <w:tcPr>
            <w:tcW w:w="2268" w:type="dxa"/>
          </w:tcPr>
          <w:p w14:paraId="215402CE" w14:textId="77777777" w:rsidR="00640D71" w:rsidRPr="00500BEC" w:rsidRDefault="00640D71" w:rsidP="00640D71">
            <w:pPr>
              <w:pStyle w:val="af3"/>
              <w:numPr>
                <w:ilvl w:val="0"/>
                <w:numId w:val="6"/>
              </w:numPr>
              <w:ind w:leftChars="0"/>
              <w:rPr>
                <w:sz w:val="20"/>
              </w:rPr>
            </w:pPr>
            <w:r w:rsidRPr="00500BEC">
              <w:rPr>
                <w:rFonts w:hint="eastAsia"/>
                <w:sz w:val="20"/>
              </w:rPr>
              <w:t>経費精算資料を作成いただきます。</w:t>
            </w:r>
          </w:p>
        </w:tc>
        <w:tc>
          <w:tcPr>
            <w:tcW w:w="2545" w:type="dxa"/>
          </w:tcPr>
          <w:p w14:paraId="2EFC69D6" w14:textId="77777777" w:rsidR="00640D71" w:rsidRPr="00500BEC" w:rsidRDefault="00640D71" w:rsidP="00640D71">
            <w:pPr>
              <w:pStyle w:val="af3"/>
              <w:numPr>
                <w:ilvl w:val="0"/>
                <w:numId w:val="6"/>
              </w:numPr>
              <w:ind w:leftChars="0"/>
              <w:rPr>
                <w:sz w:val="20"/>
              </w:rPr>
            </w:pPr>
            <w:r w:rsidRPr="00500BEC">
              <w:rPr>
                <w:rFonts w:hint="eastAsia"/>
                <w:sz w:val="20"/>
              </w:rPr>
              <w:t>経費精算資料の確認・承認を行います。</w:t>
            </w:r>
          </w:p>
        </w:tc>
      </w:tr>
      <w:tr w:rsidR="00640D71" w:rsidRPr="00500BEC" w14:paraId="13F738EB" w14:textId="77777777" w:rsidTr="00D964A1">
        <w:tc>
          <w:tcPr>
            <w:tcW w:w="1417" w:type="dxa"/>
            <w:vAlign w:val="center"/>
          </w:tcPr>
          <w:p w14:paraId="3652809C" w14:textId="77777777" w:rsidR="00640D71" w:rsidRPr="00500BEC" w:rsidRDefault="00640D71" w:rsidP="00A7107D">
            <w:pPr>
              <w:rPr>
                <w:sz w:val="20"/>
                <w:szCs w:val="22"/>
              </w:rPr>
            </w:pPr>
            <w:r w:rsidRPr="00500BEC">
              <w:rPr>
                <w:rFonts w:hint="eastAsia"/>
                <w:sz w:val="20"/>
                <w:szCs w:val="22"/>
              </w:rPr>
              <w:t>委託費の支払</w:t>
            </w:r>
          </w:p>
        </w:tc>
        <w:tc>
          <w:tcPr>
            <w:tcW w:w="1276" w:type="dxa"/>
            <w:vAlign w:val="center"/>
          </w:tcPr>
          <w:p w14:paraId="161CA90E" w14:textId="30307367" w:rsidR="00640D71" w:rsidRPr="00500BEC" w:rsidRDefault="00915EDE" w:rsidP="00A7107D">
            <w:pPr>
              <w:rPr>
                <w:sz w:val="20"/>
                <w:szCs w:val="22"/>
              </w:rPr>
            </w:pPr>
            <w:r w:rsidRPr="00500BEC">
              <w:rPr>
                <w:rFonts w:hint="eastAsia"/>
                <w:sz w:val="20"/>
                <w:szCs w:val="22"/>
              </w:rPr>
              <w:t>３</w:t>
            </w:r>
            <w:r w:rsidR="00640D71" w:rsidRPr="00500BEC">
              <w:rPr>
                <w:rFonts w:hint="eastAsia"/>
                <w:sz w:val="20"/>
                <w:szCs w:val="22"/>
              </w:rPr>
              <w:t>月</w:t>
            </w:r>
            <w:r w:rsidRPr="00500BEC">
              <w:rPr>
                <w:rFonts w:hint="eastAsia"/>
                <w:sz w:val="20"/>
                <w:szCs w:val="22"/>
              </w:rPr>
              <w:t>上旬</w:t>
            </w:r>
          </w:p>
        </w:tc>
        <w:tc>
          <w:tcPr>
            <w:tcW w:w="2268" w:type="dxa"/>
          </w:tcPr>
          <w:p w14:paraId="648E4365" w14:textId="77777777" w:rsidR="00640D71" w:rsidRPr="00500BEC" w:rsidRDefault="00640D71" w:rsidP="00640D71">
            <w:pPr>
              <w:pStyle w:val="af3"/>
              <w:numPr>
                <w:ilvl w:val="0"/>
                <w:numId w:val="7"/>
              </w:numPr>
              <w:ind w:leftChars="0"/>
              <w:rPr>
                <w:sz w:val="20"/>
              </w:rPr>
            </w:pPr>
            <w:r w:rsidRPr="00500BEC">
              <w:rPr>
                <w:rFonts w:hint="eastAsia"/>
                <w:sz w:val="20"/>
              </w:rPr>
              <w:t>経費精算資料が承認されたら請求書を提出いただきます。</w:t>
            </w:r>
          </w:p>
        </w:tc>
        <w:tc>
          <w:tcPr>
            <w:tcW w:w="2545" w:type="dxa"/>
          </w:tcPr>
          <w:p w14:paraId="40BC5434" w14:textId="77777777" w:rsidR="00640D71" w:rsidRPr="00500BEC" w:rsidRDefault="00640D71" w:rsidP="00640D71">
            <w:pPr>
              <w:pStyle w:val="af3"/>
              <w:numPr>
                <w:ilvl w:val="0"/>
                <w:numId w:val="7"/>
              </w:numPr>
              <w:ind w:leftChars="0"/>
              <w:rPr>
                <w:sz w:val="20"/>
              </w:rPr>
            </w:pPr>
            <w:r w:rsidRPr="00500BEC">
              <w:rPr>
                <w:rFonts w:hint="eastAsia"/>
                <w:sz w:val="20"/>
              </w:rPr>
              <w:t>請求金額の支払いを行います。</w:t>
            </w:r>
          </w:p>
        </w:tc>
      </w:tr>
    </w:tbl>
    <w:p w14:paraId="781D03EE" w14:textId="77777777" w:rsidR="00640D71" w:rsidRPr="00500BEC" w:rsidRDefault="00640D71" w:rsidP="00640D71">
      <w:pPr>
        <w:ind w:leftChars="600" w:left="1260"/>
      </w:pPr>
    </w:p>
    <w:p w14:paraId="613B4A02" w14:textId="4F18EF5C" w:rsidR="001044F8" w:rsidRPr="00500BEC" w:rsidRDefault="00640D71" w:rsidP="00640D71">
      <w:pPr>
        <w:pStyle w:val="af3"/>
        <w:numPr>
          <w:ilvl w:val="0"/>
          <w:numId w:val="2"/>
        </w:numPr>
        <w:ind w:leftChars="0"/>
        <w:rPr>
          <w:rFonts w:ascii="ＭＳ 明朝" w:hAnsi="ＭＳ 明朝"/>
          <w:szCs w:val="21"/>
        </w:rPr>
      </w:pPr>
      <w:r w:rsidRPr="00500BEC">
        <w:rPr>
          <w:rFonts w:ascii="ＭＳ 明朝" w:hAnsi="ＭＳ 明朝" w:hint="eastAsia"/>
          <w:szCs w:val="21"/>
        </w:rPr>
        <w:t>実施計画書・経費計画書の作成</w:t>
      </w:r>
    </w:p>
    <w:p w14:paraId="261ACD39" w14:textId="04D3DFAD" w:rsidR="00640D71" w:rsidRPr="00500BEC" w:rsidRDefault="00640D71" w:rsidP="00640D71">
      <w:pPr>
        <w:pStyle w:val="af3"/>
        <w:ind w:leftChars="0" w:left="930" w:firstLineChars="100" w:firstLine="210"/>
        <w:rPr>
          <w:rFonts w:ascii="ＭＳ 明朝" w:hAnsi="ＭＳ 明朝"/>
          <w:szCs w:val="21"/>
        </w:rPr>
      </w:pPr>
      <w:r w:rsidRPr="00500BEC">
        <w:rPr>
          <w:rFonts w:ascii="ＭＳ 明朝" w:hAnsi="ＭＳ 明朝" w:hint="eastAsia"/>
          <w:szCs w:val="21"/>
        </w:rPr>
        <w:t>乙は実施計画書・経費計画書を作成し、甲の承認を得たうえで事業を開始する。</w:t>
      </w:r>
      <w:r w:rsidRPr="00500BEC">
        <w:rPr>
          <w:rFonts w:ascii="ＭＳ 明朝" w:hAnsi="ＭＳ 明朝" w:hint="eastAsia"/>
          <w:szCs w:val="21"/>
        </w:rPr>
        <w:lastRenderedPageBreak/>
        <w:t>なお、実施計画書には、本事業参加メンバー（育成対象となるアニメーター、育成担当となるアニメーター、その他乙の社員（以下、本事業参加メンバー））の一覧を作成し添付する。また、本事業参加メンバーが追加となった場合には、乙は５営業日以内に（３）①のリストを更新し、甲に提出する。</w:t>
      </w:r>
    </w:p>
    <w:p w14:paraId="3D405D1A" w14:textId="77777777" w:rsidR="00640D71" w:rsidRPr="00500BEC" w:rsidRDefault="00640D71" w:rsidP="00640D71">
      <w:pPr>
        <w:pStyle w:val="af3"/>
        <w:ind w:leftChars="0" w:left="930"/>
        <w:rPr>
          <w:rFonts w:ascii="ＭＳ 明朝" w:hAnsi="ＭＳ 明朝"/>
          <w:szCs w:val="21"/>
        </w:rPr>
      </w:pPr>
    </w:p>
    <w:p w14:paraId="05A34202" w14:textId="77777777" w:rsidR="00640D71" w:rsidRPr="00500BEC" w:rsidRDefault="00640D71" w:rsidP="00640D71">
      <w:pPr>
        <w:pStyle w:val="af3"/>
        <w:numPr>
          <w:ilvl w:val="0"/>
          <w:numId w:val="2"/>
        </w:numPr>
        <w:ind w:leftChars="0"/>
        <w:rPr>
          <w:rFonts w:ascii="ＭＳ 明朝" w:hAnsi="ＭＳ 明朝"/>
          <w:szCs w:val="21"/>
        </w:rPr>
      </w:pPr>
      <w:r w:rsidRPr="00500BEC">
        <w:rPr>
          <w:rFonts w:ascii="ＭＳ 明朝" w:hAnsi="ＭＳ 明朝" w:hint="eastAsia"/>
          <w:szCs w:val="21"/>
        </w:rPr>
        <w:t>実施計画書に基づく人材育成プログラムの実施</w:t>
      </w:r>
    </w:p>
    <w:p w14:paraId="0B145720" w14:textId="03517F38" w:rsidR="00640D71" w:rsidRPr="00500BEC" w:rsidRDefault="00640D71" w:rsidP="00640D71">
      <w:pPr>
        <w:pStyle w:val="af3"/>
        <w:ind w:leftChars="0" w:left="930"/>
        <w:rPr>
          <w:rFonts w:ascii="ＭＳ 明朝" w:hAnsi="ＭＳ 明朝"/>
          <w:szCs w:val="21"/>
        </w:rPr>
      </w:pPr>
      <w:r w:rsidRPr="00500BEC">
        <w:rPr>
          <w:rFonts w:ascii="ＭＳ 明朝" w:hAnsi="ＭＳ 明朝" w:hint="eastAsia"/>
          <w:szCs w:val="21"/>
        </w:rPr>
        <w:t xml:space="preserve">　乙は、実施計画書に基づき、人材育成プログラムを実施する。実施に当たって、以下の２点を行う。</w:t>
      </w:r>
    </w:p>
    <w:p w14:paraId="484CF024" w14:textId="4415680C" w:rsidR="00640D71" w:rsidRPr="00500BEC" w:rsidRDefault="00640D71" w:rsidP="00640D71">
      <w:pPr>
        <w:pStyle w:val="af3"/>
        <w:numPr>
          <w:ilvl w:val="0"/>
          <w:numId w:val="8"/>
        </w:numPr>
        <w:ind w:leftChars="0"/>
        <w:rPr>
          <w:rFonts w:ascii="ＭＳ 明朝" w:hAnsi="ＭＳ 明朝"/>
          <w:szCs w:val="21"/>
        </w:rPr>
      </w:pPr>
      <w:r w:rsidRPr="00500BEC">
        <w:rPr>
          <w:rFonts w:ascii="ＭＳ 明朝" w:hAnsi="ＭＳ 明朝" w:hint="eastAsia"/>
          <w:szCs w:val="21"/>
        </w:rPr>
        <w:t>業務日報の作成および提出</w:t>
      </w:r>
    </w:p>
    <w:p w14:paraId="2A882087" w14:textId="245F0C5D" w:rsidR="008C0DD1" w:rsidRPr="00500BEC" w:rsidRDefault="00640D71" w:rsidP="00640D71">
      <w:pPr>
        <w:pStyle w:val="af3"/>
        <w:ind w:leftChars="0" w:left="1090"/>
        <w:rPr>
          <w:rFonts w:ascii="ＭＳ 明朝" w:hAnsi="ＭＳ 明朝"/>
          <w:szCs w:val="21"/>
        </w:rPr>
      </w:pPr>
      <w:r w:rsidRPr="00500BEC">
        <w:rPr>
          <w:rFonts w:ascii="ＭＳ 明朝" w:hAnsi="ＭＳ 明朝" w:hint="eastAsia"/>
          <w:szCs w:val="21"/>
        </w:rPr>
        <w:t>１）</w:t>
      </w:r>
      <w:r w:rsidR="008C0DD1" w:rsidRPr="00500BEC">
        <w:rPr>
          <w:rFonts w:ascii="ＭＳ 明朝" w:hAnsi="ＭＳ 明朝" w:hint="eastAsia"/>
          <w:szCs w:val="21"/>
        </w:rPr>
        <w:t>記載事項</w:t>
      </w:r>
    </w:p>
    <w:p w14:paraId="27914F05" w14:textId="77777777" w:rsidR="00EF2B46" w:rsidRPr="00500BEC" w:rsidRDefault="00EF2B46" w:rsidP="00EF2B46">
      <w:pPr>
        <w:pStyle w:val="af3"/>
        <w:numPr>
          <w:ilvl w:val="3"/>
          <w:numId w:val="10"/>
        </w:numPr>
        <w:ind w:leftChars="0"/>
        <w:rPr>
          <w:rFonts w:ascii="ＭＳ 明朝" w:hAnsi="ＭＳ 明朝"/>
          <w:szCs w:val="21"/>
        </w:rPr>
      </w:pPr>
      <w:r w:rsidRPr="00500BEC">
        <w:rPr>
          <w:rFonts w:ascii="ＭＳ 明朝" w:hAnsi="ＭＳ 明朝" w:hint="eastAsia"/>
          <w:szCs w:val="21"/>
        </w:rPr>
        <w:t>実施した業務内容（講義の実施、教材作成、受講者との面談等）</w:t>
      </w:r>
    </w:p>
    <w:p w14:paraId="0C9145D7" w14:textId="77777777" w:rsidR="00EF2B46" w:rsidRPr="00500BEC" w:rsidRDefault="00EF2B46" w:rsidP="00EF2B46">
      <w:pPr>
        <w:pStyle w:val="af3"/>
        <w:numPr>
          <w:ilvl w:val="3"/>
          <w:numId w:val="10"/>
        </w:numPr>
        <w:ind w:leftChars="0"/>
        <w:rPr>
          <w:rFonts w:ascii="ＭＳ 明朝" w:hAnsi="ＭＳ 明朝"/>
          <w:szCs w:val="21"/>
        </w:rPr>
      </w:pPr>
      <w:r w:rsidRPr="00500BEC">
        <w:rPr>
          <w:rFonts w:ascii="ＭＳ 明朝" w:hAnsi="ＭＳ 明朝" w:hint="eastAsia"/>
          <w:szCs w:val="21"/>
        </w:rPr>
        <w:t>受講者からのフィードバックおよび実施結果の分析</w:t>
      </w:r>
    </w:p>
    <w:p w14:paraId="3C310679" w14:textId="77777777" w:rsidR="00EF2B46" w:rsidRPr="00500BEC" w:rsidRDefault="00EF2B46" w:rsidP="00EF2B46">
      <w:pPr>
        <w:pStyle w:val="af3"/>
        <w:numPr>
          <w:ilvl w:val="3"/>
          <w:numId w:val="10"/>
        </w:numPr>
        <w:ind w:leftChars="0"/>
        <w:rPr>
          <w:rFonts w:ascii="ＭＳ 明朝" w:hAnsi="ＭＳ 明朝"/>
          <w:szCs w:val="21"/>
        </w:rPr>
      </w:pPr>
      <w:r w:rsidRPr="00500BEC">
        <w:rPr>
          <w:rFonts w:ascii="ＭＳ 明朝" w:hAnsi="ＭＳ 明朝" w:hint="eastAsia"/>
          <w:szCs w:val="21"/>
        </w:rPr>
        <w:t>育成に伴う問題点および今後の対応・改善策</w:t>
      </w:r>
    </w:p>
    <w:p w14:paraId="36660CB8" w14:textId="4A9F5A20" w:rsidR="001044F8" w:rsidRPr="00500BEC" w:rsidRDefault="00640D71" w:rsidP="00640D71">
      <w:pPr>
        <w:pStyle w:val="af3"/>
        <w:ind w:leftChars="0" w:left="1090"/>
        <w:rPr>
          <w:rFonts w:ascii="ＭＳ 明朝" w:hAnsi="ＭＳ 明朝"/>
          <w:szCs w:val="21"/>
        </w:rPr>
      </w:pPr>
      <w:r w:rsidRPr="00500BEC">
        <w:rPr>
          <w:rFonts w:ascii="ＭＳ 明朝" w:hAnsi="ＭＳ 明朝" w:hint="eastAsia"/>
          <w:szCs w:val="21"/>
        </w:rPr>
        <w:t>２）</w:t>
      </w:r>
      <w:r w:rsidR="00F66773" w:rsidRPr="00500BEC">
        <w:rPr>
          <w:rFonts w:ascii="ＭＳ 明朝" w:hAnsi="ＭＳ 明朝" w:hint="eastAsia"/>
          <w:szCs w:val="21"/>
        </w:rPr>
        <w:t>作成および</w:t>
      </w:r>
      <w:r w:rsidR="001044F8" w:rsidRPr="00500BEC">
        <w:rPr>
          <w:rFonts w:ascii="ＭＳ 明朝" w:hAnsi="ＭＳ 明朝" w:hint="eastAsia"/>
          <w:szCs w:val="21"/>
        </w:rPr>
        <w:t>提出</w:t>
      </w:r>
      <w:r w:rsidR="00F66773" w:rsidRPr="00500BEC">
        <w:rPr>
          <w:rFonts w:ascii="ＭＳ 明朝" w:hAnsi="ＭＳ 明朝" w:hint="eastAsia"/>
          <w:szCs w:val="21"/>
        </w:rPr>
        <w:t>の</w:t>
      </w:r>
      <w:r w:rsidR="001044F8" w:rsidRPr="00500BEC">
        <w:rPr>
          <w:rFonts w:ascii="ＭＳ 明朝" w:hAnsi="ＭＳ 明朝" w:hint="eastAsia"/>
          <w:szCs w:val="21"/>
        </w:rPr>
        <w:t>頻度</w:t>
      </w:r>
      <w:r w:rsidRPr="00500BEC">
        <w:rPr>
          <w:rFonts w:ascii="ＭＳ 明朝" w:hAnsi="ＭＳ 明朝" w:hint="eastAsia"/>
          <w:szCs w:val="21"/>
        </w:rPr>
        <w:t>・方法</w:t>
      </w:r>
    </w:p>
    <w:p w14:paraId="192B747D" w14:textId="3FC48A6D" w:rsidR="0036045D" w:rsidRPr="00500BEC" w:rsidRDefault="000313A6" w:rsidP="0036045D">
      <w:pPr>
        <w:pStyle w:val="af3"/>
        <w:ind w:leftChars="0" w:left="1560" w:firstLineChars="100" w:firstLine="210"/>
        <w:rPr>
          <w:rFonts w:ascii="ＭＳ 明朝" w:hAnsi="ＭＳ 明朝"/>
          <w:szCs w:val="21"/>
        </w:rPr>
      </w:pPr>
      <w:r w:rsidRPr="00500BEC">
        <w:rPr>
          <w:rFonts w:ascii="ＭＳ 明朝" w:hAnsi="ＭＳ 明朝" w:hint="eastAsia"/>
          <w:szCs w:val="21"/>
        </w:rPr>
        <w:t>業務実施日の終業前に、当日の</w:t>
      </w:r>
      <w:r w:rsidR="00D3347A" w:rsidRPr="00500BEC">
        <w:rPr>
          <w:rFonts w:ascii="ＭＳ 明朝" w:hAnsi="ＭＳ 明朝" w:hint="eastAsia"/>
          <w:szCs w:val="21"/>
        </w:rPr>
        <w:t>人材育成に関する</w:t>
      </w:r>
      <w:r w:rsidRPr="00500BEC">
        <w:rPr>
          <w:rFonts w:ascii="ＭＳ 明朝" w:hAnsi="ＭＳ 明朝" w:hint="eastAsia"/>
          <w:szCs w:val="21"/>
        </w:rPr>
        <w:t>実施内容および進捗状況をまとめた業務日報を作成</w:t>
      </w:r>
      <w:r w:rsidR="001044F8" w:rsidRPr="00500BEC">
        <w:rPr>
          <w:rFonts w:ascii="ＭＳ 明朝" w:hAnsi="ＭＳ 明朝" w:hint="eastAsia"/>
          <w:szCs w:val="21"/>
        </w:rPr>
        <w:t>する。作成した日報は、月末にまとめて</w:t>
      </w:r>
      <w:r w:rsidRPr="00500BEC">
        <w:rPr>
          <w:rFonts w:ascii="ＭＳ 明朝" w:hAnsi="ＭＳ 明朝" w:hint="eastAsia"/>
          <w:szCs w:val="21"/>
        </w:rPr>
        <w:t>甲へ提出する。</w:t>
      </w:r>
      <w:r w:rsidR="00640D71" w:rsidRPr="00500BEC">
        <w:rPr>
          <w:rFonts w:ascii="ＭＳ 明朝" w:hAnsi="ＭＳ 明朝" w:hint="eastAsia"/>
          <w:szCs w:val="21"/>
        </w:rPr>
        <w:t>提出にあたっては、</w:t>
      </w:r>
      <w:r w:rsidR="00FC6444" w:rsidRPr="00500BEC">
        <w:rPr>
          <w:rFonts w:ascii="ＭＳ 明朝" w:hAnsi="ＭＳ 明朝" w:hint="eastAsia"/>
          <w:szCs w:val="21"/>
        </w:rPr>
        <w:t>甲が指定する</w:t>
      </w:r>
      <w:r w:rsidR="001044F8" w:rsidRPr="00500BEC">
        <w:rPr>
          <w:rFonts w:ascii="ＭＳ 明朝" w:hAnsi="ＭＳ 明朝" w:hint="eastAsia"/>
          <w:szCs w:val="21"/>
        </w:rPr>
        <w:t>所定のフォーマットを使用し、電子メールまたは専用のクラウドシステムを通じて提出する。</w:t>
      </w:r>
    </w:p>
    <w:p w14:paraId="6C6BC139" w14:textId="7A10472D" w:rsidR="00540A6D" w:rsidRPr="00500BEC" w:rsidRDefault="00640D71" w:rsidP="00640D71">
      <w:pPr>
        <w:pStyle w:val="af3"/>
        <w:numPr>
          <w:ilvl w:val="0"/>
          <w:numId w:val="8"/>
        </w:numPr>
        <w:ind w:leftChars="0"/>
        <w:rPr>
          <w:rFonts w:ascii="ＭＳ 明朝" w:hAnsi="ＭＳ 明朝"/>
          <w:szCs w:val="21"/>
        </w:rPr>
      </w:pPr>
      <w:r w:rsidRPr="00500BEC">
        <w:rPr>
          <w:rFonts w:ascii="ＭＳ 明朝" w:hAnsi="ＭＳ 明朝" w:hint="eastAsia"/>
          <w:szCs w:val="21"/>
        </w:rPr>
        <w:t>進捗確認（</w:t>
      </w:r>
      <w:r w:rsidR="000313A6" w:rsidRPr="00500BEC">
        <w:rPr>
          <w:rFonts w:ascii="ＭＳ 明朝" w:hAnsi="ＭＳ 明朝" w:hint="eastAsia"/>
          <w:szCs w:val="21"/>
        </w:rPr>
        <w:t>ヒアリング</w:t>
      </w:r>
      <w:r w:rsidR="00015683" w:rsidRPr="00500BEC">
        <w:rPr>
          <w:rFonts w:ascii="ＭＳ 明朝" w:hAnsi="ＭＳ 明朝" w:hint="eastAsia"/>
          <w:szCs w:val="21"/>
        </w:rPr>
        <w:t>調査</w:t>
      </w:r>
      <w:r w:rsidRPr="00500BEC">
        <w:rPr>
          <w:rFonts w:ascii="ＭＳ 明朝" w:hAnsi="ＭＳ 明朝" w:hint="eastAsia"/>
          <w:szCs w:val="21"/>
        </w:rPr>
        <w:t>及び現地調査）</w:t>
      </w:r>
      <w:r w:rsidR="000313A6" w:rsidRPr="00500BEC">
        <w:rPr>
          <w:rFonts w:ascii="ＭＳ 明朝" w:hAnsi="ＭＳ 明朝" w:hint="eastAsia"/>
          <w:szCs w:val="21"/>
        </w:rPr>
        <w:t>への協力</w:t>
      </w:r>
    </w:p>
    <w:p w14:paraId="1192E733" w14:textId="26ECF5A2" w:rsidR="0098031E" w:rsidRPr="00500BEC" w:rsidRDefault="00640D71" w:rsidP="00477A59">
      <w:pPr>
        <w:pStyle w:val="af3"/>
        <w:numPr>
          <w:ilvl w:val="0"/>
          <w:numId w:val="12"/>
        </w:numPr>
        <w:ind w:leftChars="0"/>
        <w:rPr>
          <w:rFonts w:ascii="ＭＳ 明朝" w:hAnsi="ＭＳ 明朝"/>
          <w:szCs w:val="21"/>
        </w:rPr>
      </w:pPr>
      <w:r w:rsidRPr="00500BEC">
        <w:rPr>
          <w:rFonts w:ascii="ＭＳ 明朝" w:hAnsi="ＭＳ 明朝" w:hint="eastAsia"/>
          <w:szCs w:val="21"/>
        </w:rPr>
        <w:t>実施</w:t>
      </w:r>
      <w:r w:rsidR="00FB62C5" w:rsidRPr="00500BEC">
        <w:rPr>
          <w:rFonts w:ascii="ＭＳ 明朝" w:hAnsi="ＭＳ 明朝" w:hint="eastAsia"/>
          <w:szCs w:val="21"/>
        </w:rPr>
        <w:t>概要</w:t>
      </w:r>
    </w:p>
    <w:p w14:paraId="5D96D195" w14:textId="357A60F8" w:rsidR="00986FFA" w:rsidRPr="00500BEC" w:rsidRDefault="0098031E" w:rsidP="00FB62C5">
      <w:pPr>
        <w:pStyle w:val="af3"/>
        <w:ind w:leftChars="800" w:left="1680"/>
        <w:rPr>
          <w:rFonts w:ascii="ＭＳ 明朝" w:hAnsi="ＭＳ 明朝"/>
          <w:szCs w:val="21"/>
        </w:rPr>
      </w:pPr>
      <w:r w:rsidRPr="00500BEC">
        <w:rPr>
          <w:rFonts w:ascii="ＭＳ 明朝" w:hAnsi="ＭＳ 明朝" w:hint="eastAsia"/>
          <w:szCs w:val="21"/>
        </w:rPr>
        <w:t xml:space="preserve">　</w:t>
      </w:r>
      <w:r w:rsidR="00640D71" w:rsidRPr="00500BEC">
        <w:rPr>
          <w:rFonts w:ascii="ＭＳ 明朝" w:hAnsi="ＭＳ 明朝" w:hint="eastAsia"/>
          <w:szCs w:val="21"/>
        </w:rPr>
        <w:t>甲は、進捗の確認及び、人材育成プログラムの開発に関する知見を得るために、乙に対してヒアリング調査及び</w:t>
      </w:r>
      <w:r w:rsidRPr="00500BEC">
        <w:rPr>
          <w:rFonts w:ascii="ＭＳ 明朝" w:hAnsi="ＭＳ 明朝" w:hint="eastAsia"/>
          <w:szCs w:val="21"/>
        </w:rPr>
        <w:t>現地調査</w:t>
      </w:r>
      <w:r w:rsidR="00640D71" w:rsidRPr="00500BEC">
        <w:rPr>
          <w:rFonts w:ascii="ＭＳ 明朝" w:hAnsi="ＭＳ 明朝" w:hint="eastAsia"/>
          <w:szCs w:val="21"/>
        </w:rPr>
        <w:t>を行う。</w:t>
      </w:r>
    </w:p>
    <w:p w14:paraId="45C99F51" w14:textId="4C307AEB" w:rsidR="002F7EE2" w:rsidRPr="00500BEC" w:rsidRDefault="00640D71" w:rsidP="002F7EE2">
      <w:pPr>
        <w:pStyle w:val="af3"/>
        <w:ind w:leftChars="800" w:left="1680" w:firstLineChars="100" w:firstLine="210"/>
        <w:rPr>
          <w:rFonts w:ascii="ＭＳ 明朝" w:hAnsi="ＭＳ 明朝"/>
          <w:szCs w:val="21"/>
        </w:rPr>
      </w:pPr>
      <w:r w:rsidRPr="00500BEC">
        <w:rPr>
          <w:rFonts w:ascii="ＭＳ 明朝" w:hAnsi="ＭＳ 明朝" w:hint="eastAsia"/>
          <w:szCs w:val="21"/>
        </w:rPr>
        <w:t>ヒアリング調査は、人材育成施策の実施状況、課題、課題解決や改善の方向性について、乙の人材育成担当者や受講者に対して、甲等が聞き取りを実施する。</w:t>
      </w:r>
      <w:r w:rsidR="002F7EE2" w:rsidRPr="00500BEC">
        <w:rPr>
          <w:rFonts w:ascii="ＭＳ 明朝" w:hAnsi="ＭＳ 明朝" w:hint="eastAsia"/>
          <w:szCs w:val="21"/>
        </w:rPr>
        <w:t>また、ヒアリングの最終回には、</w:t>
      </w:r>
      <w:r w:rsidR="00FB62C5" w:rsidRPr="00500BEC">
        <w:rPr>
          <w:rFonts w:ascii="ＭＳ 明朝" w:hAnsi="ＭＳ 明朝" w:hint="eastAsia"/>
          <w:szCs w:val="21"/>
        </w:rPr>
        <w:t>１～1.5時間程度の</w:t>
      </w:r>
      <w:r w:rsidR="002F7EE2" w:rsidRPr="00500BEC">
        <w:rPr>
          <w:rFonts w:ascii="ＭＳ 明朝" w:hAnsi="ＭＳ 明朝" w:hint="eastAsia"/>
          <w:szCs w:val="21"/>
        </w:rPr>
        <w:t>グループヒアリング（乙の人材育成担当者を対象とするものと、乙の人材育成プログラム受講者を対象とするものをそれぞれ1回以上開催）を実施</w:t>
      </w:r>
      <w:r w:rsidR="00FB62C5" w:rsidRPr="00500BEC">
        <w:rPr>
          <w:rFonts w:ascii="ＭＳ 明朝" w:hAnsi="ＭＳ 明朝" w:hint="eastAsia"/>
          <w:szCs w:val="21"/>
        </w:rPr>
        <w:t>し、育成プログラムの振り返りを行う</w:t>
      </w:r>
      <w:r w:rsidR="002F7EE2" w:rsidRPr="00500BEC">
        <w:rPr>
          <w:rFonts w:ascii="ＭＳ 明朝" w:hAnsi="ＭＳ 明朝" w:hint="eastAsia"/>
          <w:szCs w:val="21"/>
        </w:rPr>
        <w:t>。グループヒアリングの開催方法については甲乙協議のうえ決定する。</w:t>
      </w:r>
    </w:p>
    <w:p w14:paraId="3C4F7D36" w14:textId="6B981A6C" w:rsidR="00986FFA" w:rsidRPr="00500BEC" w:rsidRDefault="00640D71" w:rsidP="00FB62C5">
      <w:pPr>
        <w:pStyle w:val="af3"/>
        <w:ind w:leftChars="800" w:left="1680" w:firstLineChars="100" w:firstLine="210"/>
        <w:rPr>
          <w:rFonts w:ascii="ＭＳ 明朝" w:hAnsi="ＭＳ 明朝"/>
          <w:szCs w:val="21"/>
        </w:rPr>
      </w:pPr>
      <w:r w:rsidRPr="00500BEC">
        <w:rPr>
          <w:rFonts w:ascii="ＭＳ 明朝" w:hAnsi="ＭＳ 明朝" w:hint="eastAsia"/>
          <w:szCs w:val="21"/>
        </w:rPr>
        <w:t>現地調査は、</w:t>
      </w:r>
      <w:r w:rsidR="008C0DD1" w:rsidRPr="00500BEC">
        <w:rPr>
          <w:rFonts w:ascii="ＭＳ 明朝" w:hAnsi="ＭＳ 明朝" w:hint="eastAsia"/>
          <w:szCs w:val="21"/>
        </w:rPr>
        <w:t>人材</w:t>
      </w:r>
      <w:r w:rsidR="0098031E" w:rsidRPr="00500BEC">
        <w:rPr>
          <w:rFonts w:ascii="ＭＳ 明朝" w:hAnsi="ＭＳ 明朝" w:hint="eastAsia"/>
          <w:szCs w:val="21"/>
        </w:rPr>
        <w:t>育成担当者が実施する人材育成</w:t>
      </w:r>
      <w:r w:rsidR="00F37E82" w:rsidRPr="00500BEC">
        <w:rPr>
          <w:rFonts w:ascii="ＭＳ 明朝" w:hAnsi="ＭＳ 明朝" w:hint="eastAsia"/>
          <w:szCs w:val="21"/>
        </w:rPr>
        <w:t>施策に、</w:t>
      </w:r>
      <w:r w:rsidR="0098031E" w:rsidRPr="00500BEC">
        <w:rPr>
          <w:rFonts w:ascii="ＭＳ 明朝" w:hAnsi="ＭＳ 明朝" w:hint="eastAsia"/>
          <w:szCs w:val="21"/>
        </w:rPr>
        <w:t>甲等が同席</w:t>
      </w:r>
      <w:r w:rsidR="00F37E82" w:rsidRPr="00500BEC">
        <w:rPr>
          <w:rFonts w:ascii="ＭＳ 明朝" w:hAnsi="ＭＳ 明朝" w:hint="eastAsia"/>
          <w:szCs w:val="21"/>
        </w:rPr>
        <w:t>のうえ</w:t>
      </w:r>
      <w:r w:rsidR="0098031E" w:rsidRPr="00500BEC">
        <w:rPr>
          <w:rFonts w:ascii="ＭＳ 明朝" w:hAnsi="ＭＳ 明朝" w:hint="eastAsia"/>
          <w:szCs w:val="21"/>
        </w:rPr>
        <w:t>記録・分析する</w:t>
      </w:r>
      <w:r w:rsidR="00986FFA" w:rsidRPr="00500BEC">
        <w:rPr>
          <w:rFonts w:ascii="ＭＳ 明朝" w:hAnsi="ＭＳ 明朝" w:hint="eastAsia"/>
          <w:szCs w:val="21"/>
        </w:rPr>
        <w:t>。甲が、乙の実施する講義等へ同席できない場合には、乙は甲に対して教材や当該講義等の録画・録音物を提出する</w:t>
      </w:r>
      <w:r w:rsidR="00FB62C5" w:rsidRPr="00500BEC">
        <w:rPr>
          <w:rFonts w:ascii="ＭＳ 明朝" w:hAnsi="ＭＳ 明朝" w:hint="eastAsia"/>
          <w:szCs w:val="21"/>
        </w:rPr>
        <w:t>。</w:t>
      </w:r>
    </w:p>
    <w:p w14:paraId="15F4ADE4" w14:textId="77777777" w:rsidR="00FB62C5" w:rsidRPr="00500BEC" w:rsidRDefault="00FB62C5" w:rsidP="00FB62C5">
      <w:pPr>
        <w:pStyle w:val="af3"/>
        <w:ind w:leftChars="800" w:left="1680" w:firstLineChars="100" w:firstLine="210"/>
        <w:rPr>
          <w:rFonts w:ascii="ＭＳ 明朝" w:hAnsi="ＭＳ 明朝"/>
          <w:szCs w:val="21"/>
        </w:rPr>
      </w:pPr>
    </w:p>
    <w:p w14:paraId="2D125192" w14:textId="7EE2EC18" w:rsidR="00FB62C5" w:rsidRPr="00500BEC" w:rsidRDefault="00FB62C5" w:rsidP="00640D71">
      <w:pPr>
        <w:pStyle w:val="af3"/>
        <w:numPr>
          <w:ilvl w:val="0"/>
          <w:numId w:val="9"/>
        </w:numPr>
        <w:ind w:leftChars="0"/>
        <w:rPr>
          <w:rFonts w:ascii="ＭＳ 明朝" w:hAnsi="ＭＳ 明朝"/>
          <w:szCs w:val="21"/>
        </w:rPr>
      </w:pPr>
      <w:r w:rsidRPr="00500BEC">
        <w:rPr>
          <w:rFonts w:ascii="ＭＳ 明朝" w:hAnsi="ＭＳ 明朝" w:hint="eastAsia"/>
          <w:szCs w:val="21"/>
        </w:rPr>
        <w:t>調査内容（例）</w:t>
      </w:r>
    </w:p>
    <w:p w14:paraId="7039CF85" w14:textId="453A8184" w:rsidR="00E914D3" w:rsidRPr="00500BEC" w:rsidRDefault="00E914D3" w:rsidP="00E914D3">
      <w:pPr>
        <w:pStyle w:val="af3"/>
        <w:numPr>
          <w:ilvl w:val="0"/>
          <w:numId w:val="14"/>
        </w:numPr>
        <w:ind w:leftChars="0"/>
        <w:rPr>
          <w:rFonts w:ascii="ＭＳ 明朝" w:hAnsi="ＭＳ 明朝"/>
          <w:szCs w:val="21"/>
        </w:rPr>
      </w:pPr>
      <w:r w:rsidRPr="00500BEC">
        <w:rPr>
          <w:rFonts w:ascii="ＭＳ 明朝" w:hAnsi="ＭＳ 明朝" w:hint="eastAsia"/>
          <w:szCs w:val="21"/>
        </w:rPr>
        <w:t>業務環境</w:t>
      </w:r>
    </w:p>
    <w:p w14:paraId="74DB153A" w14:textId="77777777" w:rsidR="00E914D3" w:rsidRPr="00500BEC" w:rsidRDefault="00E914D3" w:rsidP="00E914D3">
      <w:pPr>
        <w:pStyle w:val="af3"/>
        <w:numPr>
          <w:ilvl w:val="1"/>
          <w:numId w:val="14"/>
        </w:numPr>
        <w:ind w:leftChars="0"/>
        <w:rPr>
          <w:rFonts w:ascii="ＭＳ 明朝" w:hAnsi="ＭＳ 明朝"/>
          <w:szCs w:val="21"/>
        </w:rPr>
      </w:pPr>
      <w:r w:rsidRPr="00500BEC">
        <w:rPr>
          <w:rFonts w:ascii="ＭＳ 明朝" w:hAnsi="ＭＳ 明朝" w:hint="eastAsia"/>
          <w:szCs w:val="21"/>
        </w:rPr>
        <w:t>社内でのコミュニケーション</w:t>
      </w:r>
    </w:p>
    <w:p w14:paraId="13CA5247" w14:textId="70878E86" w:rsidR="00E914D3" w:rsidRPr="00500BEC" w:rsidRDefault="00E914D3" w:rsidP="00E914D3">
      <w:pPr>
        <w:pStyle w:val="af3"/>
        <w:numPr>
          <w:ilvl w:val="1"/>
          <w:numId w:val="14"/>
        </w:numPr>
        <w:ind w:leftChars="0"/>
        <w:rPr>
          <w:rFonts w:ascii="ＭＳ 明朝" w:hAnsi="ＭＳ 明朝"/>
          <w:szCs w:val="21"/>
        </w:rPr>
      </w:pPr>
      <w:r w:rsidRPr="00500BEC">
        <w:rPr>
          <w:rFonts w:ascii="ＭＳ 明朝" w:hAnsi="ＭＳ 明朝" w:hint="eastAsia"/>
          <w:szCs w:val="21"/>
        </w:rPr>
        <w:t>制作環境・業務の進め方</w:t>
      </w:r>
    </w:p>
    <w:p w14:paraId="53C3192D" w14:textId="77777777" w:rsidR="00E914D3" w:rsidRPr="00500BEC" w:rsidRDefault="00E914D3" w:rsidP="00E914D3">
      <w:pPr>
        <w:pStyle w:val="af3"/>
        <w:numPr>
          <w:ilvl w:val="1"/>
          <w:numId w:val="14"/>
        </w:numPr>
        <w:ind w:leftChars="0"/>
        <w:rPr>
          <w:rFonts w:ascii="ＭＳ 明朝" w:hAnsi="ＭＳ 明朝"/>
          <w:szCs w:val="21"/>
        </w:rPr>
      </w:pPr>
      <w:r w:rsidRPr="00500BEC">
        <w:rPr>
          <w:rFonts w:ascii="ＭＳ 明朝" w:hAnsi="ＭＳ 明朝" w:hint="eastAsia"/>
          <w:szCs w:val="21"/>
        </w:rPr>
        <w:t>スタジオや作品に携わるスタッフの一員としての自覚・実感</w:t>
      </w:r>
    </w:p>
    <w:p w14:paraId="703C20E9" w14:textId="77777777" w:rsidR="00E914D3" w:rsidRPr="00500BEC" w:rsidRDefault="00E914D3" w:rsidP="00E914D3">
      <w:pPr>
        <w:pStyle w:val="af3"/>
        <w:numPr>
          <w:ilvl w:val="0"/>
          <w:numId w:val="14"/>
        </w:numPr>
        <w:ind w:leftChars="0"/>
        <w:rPr>
          <w:rFonts w:ascii="ＭＳ 明朝" w:hAnsi="ＭＳ 明朝"/>
          <w:szCs w:val="21"/>
        </w:rPr>
      </w:pPr>
      <w:r w:rsidRPr="00500BEC">
        <w:rPr>
          <w:rFonts w:ascii="ＭＳ 明朝" w:hAnsi="ＭＳ 明朝" w:hint="eastAsia"/>
          <w:szCs w:val="21"/>
        </w:rPr>
        <w:t>求められるスキルの内容</w:t>
      </w:r>
    </w:p>
    <w:p w14:paraId="4DC79064" w14:textId="1B73A843" w:rsidR="00E914D3" w:rsidRPr="00500BEC" w:rsidRDefault="00E914D3" w:rsidP="00E914D3">
      <w:pPr>
        <w:pStyle w:val="af3"/>
        <w:numPr>
          <w:ilvl w:val="1"/>
          <w:numId w:val="14"/>
        </w:numPr>
        <w:ind w:leftChars="0"/>
        <w:rPr>
          <w:rFonts w:ascii="ＭＳ 明朝" w:hAnsi="ＭＳ 明朝"/>
          <w:szCs w:val="21"/>
        </w:rPr>
      </w:pPr>
      <w:r w:rsidRPr="00500BEC">
        <w:rPr>
          <w:rFonts w:ascii="ＭＳ 明朝" w:hAnsi="ＭＳ 明朝" w:hint="eastAsia"/>
          <w:szCs w:val="21"/>
        </w:rPr>
        <w:t>基本的所作（タップ割・デッサン割、タイムシート記入、スケジュール管理等）</w:t>
      </w:r>
    </w:p>
    <w:p w14:paraId="551B8CD0" w14:textId="7224F5C5" w:rsidR="00E914D3" w:rsidRPr="00500BEC" w:rsidRDefault="00E914D3" w:rsidP="00477A59">
      <w:pPr>
        <w:pStyle w:val="af3"/>
        <w:numPr>
          <w:ilvl w:val="1"/>
          <w:numId w:val="14"/>
        </w:numPr>
        <w:ind w:leftChars="0"/>
        <w:rPr>
          <w:rFonts w:ascii="ＭＳ 明朝" w:hAnsi="ＭＳ 明朝"/>
          <w:szCs w:val="21"/>
        </w:rPr>
      </w:pPr>
      <w:r w:rsidRPr="00500BEC">
        <w:rPr>
          <w:rFonts w:ascii="ＭＳ 明朝" w:hAnsi="ＭＳ 明朝" w:hint="eastAsia"/>
          <w:szCs w:val="21"/>
        </w:rPr>
        <w:t>デッサン、デザイン、動き等</w:t>
      </w:r>
    </w:p>
    <w:p w14:paraId="4A70A4A9" w14:textId="3F0AD64D" w:rsidR="00FB62C5" w:rsidRPr="00500BEC" w:rsidRDefault="00FB62C5" w:rsidP="00477A59">
      <w:pPr>
        <w:pStyle w:val="af3"/>
        <w:numPr>
          <w:ilvl w:val="0"/>
          <w:numId w:val="14"/>
        </w:numPr>
        <w:ind w:leftChars="0"/>
        <w:rPr>
          <w:rFonts w:ascii="ＭＳ 明朝" w:hAnsi="ＭＳ 明朝"/>
          <w:szCs w:val="21"/>
        </w:rPr>
      </w:pPr>
      <w:r w:rsidRPr="00500BEC">
        <w:rPr>
          <w:rFonts w:ascii="ＭＳ 明朝" w:hAnsi="ＭＳ 明朝" w:hint="eastAsia"/>
          <w:szCs w:val="21"/>
        </w:rPr>
        <w:t>指導の実施状況</w:t>
      </w:r>
    </w:p>
    <w:p w14:paraId="5E69C9D9" w14:textId="1DCC1826" w:rsidR="00FB62C5" w:rsidRPr="00500BEC" w:rsidRDefault="00FB62C5" w:rsidP="00477A59">
      <w:pPr>
        <w:pStyle w:val="af3"/>
        <w:numPr>
          <w:ilvl w:val="1"/>
          <w:numId w:val="14"/>
        </w:numPr>
        <w:ind w:leftChars="0"/>
        <w:rPr>
          <w:rFonts w:ascii="ＭＳ 明朝" w:hAnsi="ＭＳ 明朝"/>
          <w:szCs w:val="21"/>
        </w:rPr>
      </w:pPr>
      <w:r w:rsidRPr="00500BEC">
        <w:rPr>
          <w:rFonts w:ascii="ＭＳ 明朝" w:hAnsi="ＭＳ 明朝" w:hint="eastAsia"/>
          <w:szCs w:val="21"/>
        </w:rPr>
        <w:t>育成対象者の習得状況の把握</w:t>
      </w:r>
    </w:p>
    <w:p w14:paraId="1B717D99" w14:textId="39C72AEB" w:rsidR="00FB62C5" w:rsidRPr="00500BEC" w:rsidRDefault="00FB62C5" w:rsidP="00477A59">
      <w:pPr>
        <w:pStyle w:val="af3"/>
        <w:numPr>
          <w:ilvl w:val="1"/>
          <w:numId w:val="14"/>
        </w:numPr>
        <w:ind w:leftChars="0"/>
        <w:rPr>
          <w:rFonts w:ascii="ＭＳ 明朝" w:hAnsi="ＭＳ 明朝"/>
          <w:szCs w:val="21"/>
        </w:rPr>
      </w:pPr>
      <w:r w:rsidRPr="00500BEC">
        <w:rPr>
          <w:rFonts w:ascii="ＭＳ 明朝" w:hAnsi="ＭＳ 明朝" w:hint="eastAsia"/>
          <w:szCs w:val="21"/>
        </w:rPr>
        <w:t>育成対象者の状況に応じた指導の実施</w:t>
      </w:r>
    </w:p>
    <w:p w14:paraId="6BEC2268" w14:textId="28C64D4B" w:rsidR="00FB62C5" w:rsidRPr="00500BEC" w:rsidRDefault="00FB62C5" w:rsidP="00477A59">
      <w:pPr>
        <w:pStyle w:val="af3"/>
        <w:numPr>
          <w:ilvl w:val="1"/>
          <w:numId w:val="14"/>
        </w:numPr>
        <w:ind w:leftChars="0"/>
        <w:rPr>
          <w:rFonts w:ascii="ＭＳ 明朝" w:hAnsi="ＭＳ 明朝"/>
          <w:szCs w:val="21"/>
        </w:rPr>
      </w:pPr>
      <w:r w:rsidRPr="00500BEC">
        <w:rPr>
          <w:rFonts w:ascii="ＭＳ 明朝" w:hAnsi="ＭＳ 明朝" w:hint="eastAsia"/>
          <w:szCs w:val="21"/>
        </w:rPr>
        <w:t>指導の方法・頻度</w:t>
      </w:r>
    </w:p>
    <w:p w14:paraId="5CF0E917" w14:textId="5529CC49" w:rsidR="00FB62C5" w:rsidRPr="00500BEC" w:rsidRDefault="00FB62C5" w:rsidP="00477A59">
      <w:pPr>
        <w:pStyle w:val="af3"/>
        <w:numPr>
          <w:ilvl w:val="1"/>
          <w:numId w:val="14"/>
        </w:numPr>
        <w:ind w:leftChars="0"/>
        <w:rPr>
          <w:rFonts w:ascii="ＭＳ 明朝" w:hAnsi="ＭＳ 明朝"/>
          <w:szCs w:val="21"/>
        </w:rPr>
      </w:pPr>
      <w:r w:rsidRPr="00500BEC">
        <w:rPr>
          <w:rFonts w:ascii="ＭＳ 明朝" w:hAnsi="ＭＳ 明朝" w:hint="eastAsia"/>
          <w:szCs w:val="21"/>
        </w:rPr>
        <w:t>OFF-JT/ON-JTの位置づけ</w:t>
      </w:r>
    </w:p>
    <w:p w14:paraId="63D8AFD5" w14:textId="5A8FFA81" w:rsidR="00E914D3" w:rsidRPr="00500BEC" w:rsidRDefault="00E914D3" w:rsidP="00E914D3">
      <w:pPr>
        <w:pStyle w:val="af3"/>
        <w:numPr>
          <w:ilvl w:val="0"/>
          <w:numId w:val="14"/>
        </w:numPr>
        <w:ind w:leftChars="0"/>
        <w:rPr>
          <w:rFonts w:ascii="ＭＳ 明朝" w:hAnsi="ＭＳ 明朝"/>
          <w:szCs w:val="21"/>
        </w:rPr>
      </w:pPr>
      <w:r w:rsidRPr="00500BEC">
        <w:rPr>
          <w:rFonts w:ascii="ＭＳ 明朝" w:hAnsi="ＭＳ 明朝" w:hint="eastAsia"/>
          <w:szCs w:val="21"/>
        </w:rPr>
        <w:t>育成目標の達成状況</w:t>
      </w:r>
    </w:p>
    <w:p w14:paraId="0ADE681B" w14:textId="608A12E9" w:rsidR="00E914D3" w:rsidRPr="00500BEC" w:rsidRDefault="00E914D3" w:rsidP="00E914D3">
      <w:pPr>
        <w:pStyle w:val="af3"/>
        <w:numPr>
          <w:ilvl w:val="1"/>
          <w:numId w:val="14"/>
        </w:numPr>
        <w:ind w:leftChars="0"/>
        <w:rPr>
          <w:rFonts w:ascii="ＭＳ 明朝" w:hAnsi="ＭＳ 明朝"/>
          <w:szCs w:val="21"/>
        </w:rPr>
      </w:pPr>
      <w:r w:rsidRPr="00500BEC">
        <w:rPr>
          <w:rFonts w:ascii="ＭＳ 明朝" w:hAnsi="ＭＳ 明朝" w:hint="eastAsia"/>
          <w:szCs w:val="21"/>
        </w:rPr>
        <w:t>育成プランへの理解（指導者・対象者・関係者）</w:t>
      </w:r>
    </w:p>
    <w:p w14:paraId="183546AB" w14:textId="6C6E908A" w:rsidR="00FB62C5" w:rsidRPr="00500BEC" w:rsidRDefault="00E914D3" w:rsidP="00477A59">
      <w:pPr>
        <w:pStyle w:val="af3"/>
        <w:numPr>
          <w:ilvl w:val="1"/>
          <w:numId w:val="14"/>
        </w:numPr>
        <w:ind w:leftChars="0"/>
        <w:rPr>
          <w:rFonts w:ascii="ＭＳ 明朝" w:hAnsi="ＭＳ 明朝"/>
          <w:szCs w:val="21"/>
        </w:rPr>
      </w:pPr>
      <w:r w:rsidRPr="00500BEC">
        <w:rPr>
          <w:rFonts w:ascii="ＭＳ 明朝" w:hAnsi="ＭＳ 明朝" w:hint="eastAsia"/>
          <w:szCs w:val="21"/>
        </w:rPr>
        <w:t>育成プラン上の目標達成の到達状況（知識・能力の習得、今後のキャリア形成）</w:t>
      </w:r>
    </w:p>
    <w:p w14:paraId="4224EFA3" w14:textId="77777777" w:rsidR="00FB62C5" w:rsidRPr="00500BEC" w:rsidRDefault="00FB62C5" w:rsidP="00477A59">
      <w:pPr>
        <w:pStyle w:val="af3"/>
        <w:ind w:leftChars="0" w:left="1519"/>
        <w:rPr>
          <w:rFonts w:ascii="ＭＳ 明朝" w:hAnsi="ＭＳ 明朝"/>
          <w:szCs w:val="21"/>
        </w:rPr>
      </w:pPr>
    </w:p>
    <w:p w14:paraId="501CF743" w14:textId="17623184" w:rsidR="008C0DD1" w:rsidRPr="00500BEC" w:rsidRDefault="008C0DD1" w:rsidP="00640D71">
      <w:pPr>
        <w:pStyle w:val="af3"/>
        <w:numPr>
          <w:ilvl w:val="0"/>
          <w:numId w:val="9"/>
        </w:numPr>
        <w:ind w:leftChars="0"/>
        <w:rPr>
          <w:rFonts w:ascii="ＭＳ 明朝" w:hAnsi="ＭＳ 明朝"/>
          <w:szCs w:val="21"/>
        </w:rPr>
      </w:pPr>
      <w:r w:rsidRPr="00500BEC">
        <w:rPr>
          <w:rFonts w:ascii="ＭＳ 明朝" w:hAnsi="ＭＳ 明朝" w:hint="eastAsia"/>
          <w:szCs w:val="21"/>
        </w:rPr>
        <w:t>参加者</w:t>
      </w:r>
    </w:p>
    <w:p w14:paraId="7D44150B" w14:textId="77777777" w:rsidR="003A7349" w:rsidRPr="00500BEC" w:rsidRDefault="003A7349" w:rsidP="00477A59">
      <w:pPr>
        <w:pStyle w:val="af3"/>
        <w:numPr>
          <w:ilvl w:val="3"/>
          <w:numId w:val="15"/>
        </w:numPr>
        <w:ind w:leftChars="0"/>
        <w:rPr>
          <w:rFonts w:ascii="ＭＳ 明朝" w:hAnsi="ＭＳ 明朝"/>
          <w:szCs w:val="21"/>
        </w:rPr>
      </w:pPr>
      <w:r w:rsidRPr="00500BEC">
        <w:rPr>
          <w:rFonts w:ascii="ＭＳ 明朝" w:hAnsi="ＭＳ 明朝" w:hint="eastAsia"/>
          <w:szCs w:val="21"/>
        </w:rPr>
        <w:t>（必須）甲</w:t>
      </w:r>
    </w:p>
    <w:p w14:paraId="0246B61C" w14:textId="4D1B6C92" w:rsidR="008C0DD1" w:rsidRPr="00500BEC" w:rsidRDefault="008C0DD1" w:rsidP="00477A59">
      <w:pPr>
        <w:pStyle w:val="af3"/>
        <w:numPr>
          <w:ilvl w:val="3"/>
          <w:numId w:val="15"/>
        </w:numPr>
        <w:ind w:leftChars="0"/>
        <w:rPr>
          <w:rFonts w:ascii="ＭＳ 明朝" w:hAnsi="ＭＳ 明朝"/>
          <w:szCs w:val="21"/>
        </w:rPr>
      </w:pPr>
      <w:r w:rsidRPr="00500BEC">
        <w:rPr>
          <w:rFonts w:ascii="ＭＳ 明朝" w:hAnsi="ＭＳ 明朝" w:hint="eastAsia"/>
          <w:szCs w:val="21"/>
        </w:rPr>
        <w:t>（必須）乙の人材育成担当者</w:t>
      </w:r>
    </w:p>
    <w:p w14:paraId="3C491089" w14:textId="77777777" w:rsidR="008C0DD1" w:rsidRPr="00500BEC" w:rsidRDefault="008C0DD1" w:rsidP="00477A59">
      <w:pPr>
        <w:pStyle w:val="af3"/>
        <w:numPr>
          <w:ilvl w:val="3"/>
          <w:numId w:val="15"/>
        </w:numPr>
        <w:ind w:leftChars="0"/>
        <w:rPr>
          <w:rFonts w:ascii="ＭＳ 明朝" w:hAnsi="ＭＳ 明朝"/>
          <w:szCs w:val="21"/>
        </w:rPr>
      </w:pPr>
      <w:r w:rsidRPr="00500BEC">
        <w:rPr>
          <w:rFonts w:ascii="ＭＳ 明朝" w:hAnsi="ＭＳ 明朝" w:hint="eastAsia"/>
          <w:szCs w:val="21"/>
        </w:rPr>
        <w:t>（必須）文化庁担当者</w:t>
      </w:r>
    </w:p>
    <w:p w14:paraId="5A0C3C8C" w14:textId="77777777" w:rsidR="008C0DD1" w:rsidRPr="00500BEC" w:rsidRDefault="008C0DD1" w:rsidP="00477A59">
      <w:pPr>
        <w:pStyle w:val="af3"/>
        <w:numPr>
          <w:ilvl w:val="3"/>
          <w:numId w:val="15"/>
        </w:numPr>
        <w:ind w:leftChars="0"/>
        <w:rPr>
          <w:rFonts w:ascii="ＭＳ 明朝" w:hAnsi="ＭＳ 明朝"/>
          <w:szCs w:val="21"/>
        </w:rPr>
      </w:pPr>
      <w:r w:rsidRPr="00500BEC">
        <w:rPr>
          <w:rFonts w:ascii="ＭＳ 明朝" w:hAnsi="ＭＳ 明朝" w:hint="eastAsia"/>
          <w:szCs w:val="21"/>
        </w:rPr>
        <w:t>（甲乙協議のうえ追加）乙の人材育成プログラム受講者</w:t>
      </w:r>
    </w:p>
    <w:p w14:paraId="227BAC77" w14:textId="77777777" w:rsidR="008C0DD1" w:rsidRPr="00500BEC" w:rsidRDefault="008C0DD1" w:rsidP="00FB62C5">
      <w:pPr>
        <w:pStyle w:val="af3"/>
        <w:numPr>
          <w:ilvl w:val="3"/>
          <w:numId w:val="15"/>
        </w:numPr>
        <w:ind w:leftChars="0"/>
        <w:rPr>
          <w:rFonts w:ascii="ＭＳ 明朝" w:hAnsi="ＭＳ 明朝"/>
          <w:szCs w:val="21"/>
        </w:rPr>
      </w:pPr>
      <w:r w:rsidRPr="00500BEC">
        <w:rPr>
          <w:rFonts w:ascii="ＭＳ 明朝" w:hAnsi="ＭＳ 明朝" w:hint="eastAsia"/>
          <w:szCs w:val="21"/>
        </w:rPr>
        <w:t>（甲乙協議のうえ追加）本事業の検討委員会委員</w:t>
      </w:r>
    </w:p>
    <w:p w14:paraId="1ACAA751" w14:textId="77777777" w:rsidR="006C33AD" w:rsidRPr="00500BEC" w:rsidRDefault="006C33AD" w:rsidP="00477A59">
      <w:pPr>
        <w:pStyle w:val="af3"/>
        <w:ind w:leftChars="0" w:left="1970"/>
        <w:rPr>
          <w:rFonts w:ascii="ＭＳ 明朝" w:hAnsi="ＭＳ 明朝"/>
          <w:szCs w:val="21"/>
        </w:rPr>
      </w:pPr>
    </w:p>
    <w:p w14:paraId="512C0C40" w14:textId="3C028D52" w:rsidR="00540A6D" w:rsidRPr="00500BEC" w:rsidRDefault="006C33AD" w:rsidP="00640D71">
      <w:pPr>
        <w:pStyle w:val="af3"/>
        <w:ind w:leftChars="0" w:left="1090"/>
        <w:rPr>
          <w:rFonts w:ascii="ＭＳ 明朝" w:hAnsi="ＭＳ 明朝"/>
          <w:szCs w:val="21"/>
        </w:rPr>
      </w:pPr>
      <w:r w:rsidRPr="00500BEC">
        <w:rPr>
          <w:rFonts w:ascii="ＭＳ 明朝" w:hAnsi="ＭＳ 明朝" w:hint="eastAsia"/>
          <w:szCs w:val="21"/>
        </w:rPr>
        <w:t>４</w:t>
      </w:r>
      <w:r w:rsidR="00640D71" w:rsidRPr="00500BEC">
        <w:rPr>
          <w:rFonts w:ascii="ＭＳ 明朝" w:hAnsi="ＭＳ 明朝" w:hint="eastAsia"/>
          <w:szCs w:val="21"/>
        </w:rPr>
        <w:t>）</w:t>
      </w:r>
      <w:r w:rsidR="00540A6D" w:rsidRPr="00500BEC">
        <w:rPr>
          <w:rFonts w:ascii="ＭＳ 明朝" w:hAnsi="ＭＳ 明朝" w:hint="eastAsia"/>
          <w:szCs w:val="21"/>
        </w:rPr>
        <w:t>頻度</w:t>
      </w:r>
      <w:r w:rsidR="00644E93" w:rsidRPr="00500BEC">
        <w:rPr>
          <w:rFonts w:ascii="ＭＳ 明朝" w:hAnsi="ＭＳ 明朝" w:hint="eastAsia"/>
          <w:szCs w:val="21"/>
        </w:rPr>
        <w:t>およびスケジュール調整の方法</w:t>
      </w:r>
    </w:p>
    <w:p w14:paraId="1341431B" w14:textId="40D5FF8A" w:rsidR="00084BA6" w:rsidRPr="00500BEC" w:rsidRDefault="00540A6D" w:rsidP="00640D71">
      <w:pPr>
        <w:pStyle w:val="af3"/>
        <w:ind w:leftChars="0" w:left="1701"/>
        <w:rPr>
          <w:rFonts w:ascii="ＭＳ 明朝" w:hAnsi="ＭＳ 明朝"/>
          <w:szCs w:val="21"/>
        </w:rPr>
      </w:pPr>
      <w:r w:rsidRPr="00500BEC">
        <w:rPr>
          <w:rFonts w:ascii="ＭＳ 明朝" w:hAnsi="ＭＳ 明朝" w:hint="eastAsia"/>
          <w:szCs w:val="21"/>
        </w:rPr>
        <w:t xml:space="preserve">　</w:t>
      </w:r>
      <w:r w:rsidR="00015683" w:rsidRPr="00500BEC">
        <w:rPr>
          <w:rFonts w:ascii="ＭＳ 明朝" w:hAnsi="ＭＳ 明朝" w:hint="eastAsia"/>
          <w:szCs w:val="21"/>
        </w:rPr>
        <w:t>現地調査</w:t>
      </w:r>
      <w:r w:rsidR="00CE2836" w:rsidRPr="00500BEC">
        <w:rPr>
          <w:rFonts w:ascii="ＭＳ 明朝" w:hAnsi="ＭＳ 明朝" w:hint="eastAsia"/>
          <w:szCs w:val="21"/>
        </w:rPr>
        <w:t>および</w:t>
      </w:r>
      <w:r w:rsidR="00015683" w:rsidRPr="00500BEC">
        <w:rPr>
          <w:rFonts w:ascii="ＭＳ 明朝" w:hAnsi="ＭＳ 明朝" w:hint="eastAsia"/>
          <w:szCs w:val="21"/>
        </w:rPr>
        <w:t>ヒアリング調査</w:t>
      </w:r>
      <w:r w:rsidR="009F5471" w:rsidRPr="00500BEC">
        <w:rPr>
          <w:rFonts w:ascii="ＭＳ 明朝" w:hAnsi="ＭＳ 明朝" w:hint="eastAsia"/>
          <w:szCs w:val="21"/>
        </w:rPr>
        <w:t>は</w:t>
      </w:r>
      <w:r w:rsidR="00015683" w:rsidRPr="00500BEC">
        <w:rPr>
          <w:rFonts w:ascii="ＭＳ 明朝" w:hAnsi="ＭＳ 明朝" w:hint="eastAsia"/>
          <w:szCs w:val="21"/>
        </w:rPr>
        <w:t>、</w:t>
      </w:r>
      <w:r w:rsidR="00ED08C8" w:rsidRPr="00500BEC">
        <w:rPr>
          <w:rFonts w:ascii="ＭＳ 明朝" w:hAnsi="ＭＳ 明朝" w:hint="eastAsia"/>
          <w:szCs w:val="21"/>
        </w:rPr>
        <w:t>月に</w:t>
      </w:r>
      <w:r w:rsidR="004461AF" w:rsidRPr="00500BEC">
        <w:rPr>
          <w:rFonts w:ascii="ＭＳ 明朝" w:hAnsi="ＭＳ 明朝" w:hint="eastAsia"/>
          <w:szCs w:val="21"/>
        </w:rPr>
        <w:t>１</w:t>
      </w:r>
      <w:r w:rsidR="00EF2B46" w:rsidRPr="00500BEC">
        <w:rPr>
          <w:rFonts w:ascii="ＭＳ 明朝" w:hAnsi="ＭＳ 明朝" w:hint="eastAsia"/>
          <w:szCs w:val="21"/>
        </w:rPr>
        <w:t>～２</w:t>
      </w:r>
      <w:r w:rsidR="00ED08C8" w:rsidRPr="00500BEC">
        <w:rPr>
          <w:rFonts w:ascii="ＭＳ 明朝" w:hAnsi="ＭＳ 明朝" w:hint="eastAsia"/>
          <w:szCs w:val="21"/>
        </w:rPr>
        <w:t>回程度を想定する</w:t>
      </w:r>
      <w:r w:rsidR="009A31F6" w:rsidRPr="00500BEC">
        <w:rPr>
          <w:rFonts w:ascii="ＭＳ 明朝" w:hAnsi="ＭＳ 明朝" w:hint="eastAsia"/>
          <w:szCs w:val="21"/>
        </w:rPr>
        <w:t>。ただし、</w:t>
      </w:r>
      <w:r w:rsidR="00015683" w:rsidRPr="00500BEC">
        <w:rPr>
          <w:rFonts w:ascii="ＭＳ 明朝" w:hAnsi="ＭＳ 明朝" w:hint="eastAsia"/>
          <w:szCs w:val="21"/>
        </w:rPr>
        <w:t>必要に応じて</w:t>
      </w:r>
      <w:r w:rsidR="00644E93" w:rsidRPr="00500BEC">
        <w:rPr>
          <w:rFonts w:ascii="ＭＳ 明朝" w:hAnsi="ＭＳ 明朝" w:hint="eastAsia"/>
          <w:szCs w:val="21"/>
        </w:rPr>
        <w:t>乙</w:t>
      </w:r>
      <w:r w:rsidR="00EB30A4" w:rsidRPr="00500BEC">
        <w:rPr>
          <w:rFonts w:ascii="ＭＳ 明朝" w:hAnsi="ＭＳ 明朝" w:hint="eastAsia"/>
          <w:szCs w:val="21"/>
        </w:rPr>
        <w:t>甲の協議のうえで</w:t>
      </w:r>
      <w:r w:rsidR="009F5471" w:rsidRPr="00500BEC">
        <w:rPr>
          <w:rFonts w:ascii="ＭＳ 明朝" w:hAnsi="ＭＳ 明朝" w:hint="eastAsia"/>
          <w:szCs w:val="21"/>
        </w:rPr>
        <w:t>回数を</w:t>
      </w:r>
      <w:r w:rsidR="009A31F6" w:rsidRPr="00500BEC">
        <w:rPr>
          <w:rFonts w:ascii="ＭＳ 明朝" w:hAnsi="ＭＳ 明朝" w:hint="eastAsia"/>
          <w:szCs w:val="21"/>
        </w:rPr>
        <w:t>追加する</w:t>
      </w:r>
      <w:r w:rsidR="00EF2B46" w:rsidRPr="00500BEC">
        <w:rPr>
          <w:rFonts w:ascii="ＭＳ 明朝" w:hAnsi="ＭＳ 明朝" w:hint="eastAsia"/>
          <w:szCs w:val="21"/>
        </w:rPr>
        <w:t>ことができるものとする</w:t>
      </w:r>
      <w:r w:rsidR="009A31F6" w:rsidRPr="00500BEC">
        <w:rPr>
          <w:rFonts w:ascii="ＭＳ 明朝" w:hAnsi="ＭＳ 明朝" w:hint="eastAsia"/>
          <w:szCs w:val="21"/>
        </w:rPr>
        <w:t>。</w:t>
      </w:r>
      <w:r w:rsidR="00CE2836" w:rsidRPr="00500BEC">
        <w:rPr>
          <w:rFonts w:ascii="ＭＳ 明朝" w:hAnsi="ＭＳ 明朝" w:hint="eastAsia"/>
          <w:szCs w:val="21"/>
        </w:rPr>
        <w:t>現地調査およびヒアリング調査の日時は乙甲の協議のうえで決定する。</w:t>
      </w:r>
    </w:p>
    <w:p w14:paraId="25793ED3" w14:textId="3971406A" w:rsidR="00084BA6" w:rsidRPr="00500BEC" w:rsidRDefault="006C33AD" w:rsidP="00640D71">
      <w:pPr>
        <w:pStyle w:val="af3"/>
        <w:ind w:leftChars="0" w:left="1090"/>
        <w:rPr>
          <w:rFonts w:ascii="ＭＳ 明朝" w:hAnsi="ＭＳ 明朝"/>
          <w:szCs w:val="21"/>
        </w:rPr>
      </w:pPr>
      <w:r w:rsidRPr="00500BEC">
        <w:rPr>
          <w:rFonts w:ascii="ＭＳ 明朝" w:hAnsi="ＭＳ 明朝" w:hint="eastAsia"/>
          <w:szCs w:val="21"/>
        </w:rPr>
        <w:lastRenderedPageBreak/>
        <w:t>５</w:t>
      </w:r>
      <w:r w:rsidR="00640D71" w:rsidRPr="00500BEC">
        <w:rPr>
          <w:rFonts w:ascii="ＭＳ 明朝" w:hAnsi="ＭＳ 明朝" w:hint="eastAsia"/>
          <w:szCs w:val="21"/>
        </w:rPr>
        <w:t>）</w:t>
      </w:r>
      <w:r w:rsidR="00084BA6" w:rsidRPr="00500BEC">
        <w:rPr>
          <w:rFonts w:ascii="ＭＳ 明朝" w:hAnsi="ＭＳ 明朝" w:hint="eastAsia"/>
          <w:szCs w:val="21"/>
        </w:rPr>
        <w:t>実施場所</w:t>
      </w:r>
    </w:p>
    <w:p w14:paraId="4577502F" w14:textId="4108DF3F" w:rsidR="00084BA6" w:rsidRPr="00500BEC" w:rsidRDefault="00084BA6" w:rsidP="00EF2B46">
      <w:pPr>
        <w:pStyle w:val="af3"/>
        <w:ind w:leftChars="819" w:left="1720" w:firstLineChars="100" w:firstLine="210"/>
        <w:rPr>
          <w:rFonts w:ascii="ＭＳ 明朝" w:hAnsi="ＭＳ 明朝"/>
          <w:szCs w:val="21"/>
        </w:rPr>
      </w:pPr>
      <w:r w:rsidRPr="00500BEC">
        <w:rPr>
          <w:rFonts w:ascii="ＭＳ 明朝" w:hAnsi="ＭＳ 明朝" w:hint="eastAsia"/>
          <w:szCs w:val="21"/>
        </w:rPr>
        <w:t>原則として乙</w:t>
      </w:r>
      <w:r w:rsidR="00015683" w:rsidRPr="00500BEC">
        <w:rPr>
          <w:rFonts w:ascii="ＭＳ 明朝" w:hAnsi="ＭＳ 明朝" w:hint="eastAsia"/>
          <w:szCs w:val="21"/>
        </w:rPr>
        <w:t>の</w:t>
      </w:r>
      <w:r w:rsidR="00CE2836" w:rsidRPr="00500BEC">
        <w:rPr>
          <w:rFonts w:ascii="ＭＳ 明朝" w:hAnsi="ＭＳ 明朝" w:hint="eastAsia"/>
          <w:szCs w:val="21"/>
        </w:rPr>
        <w:t>事業所内で行うが</w:t>
      </w:r>
      <w:r w:rsidR="00015683" w:rsidRPr="00500BEC">
        <w:rPr>
          <w:rFonts w:ascii="ＭＳ 明朝" w:hAnsi="ＭＳ 明朝" w:hint="eastAsia"/>
          <w:szCs w:val="21"/>
        </w:rPr>
        <w:t>、</w:t>
      </w:r>
      <w:r w:rsidR="00E27969" w:rsidRPr="00500BEC">
        <w:rPr>
          <w:rFonts w:ascii="ＭＳ 明朝" w:hAnsi="ＭＳ 明朝" w:hint="eastAsia"/>
          <w:szCs w:val="21"/>
        </w:rPr>
        <w:t>必要に応じて</w:t>
      </w:r>
      <w:r w:rsidRPr="00500BEC">
        <w:rPr>
          <w:rFonts w:ascii="ＭＳ 明朝" w:hAnsi="ＭＳ 明朝" w:hint="eastAsia"/>
          <w:szCs w:val="21"/>
        </w:rPr>
        <w:t>オンライン（Zoom）</w:t>
      </w:r>
      <w:r w:rsidR="00E27969" w:rsidRPr="00500BEC">
        <w:rPr>
          <w:rFonts w:ascii="ＭＳ 明朝" w:hAnsi="ＭＳ 明朝" w:hint="eastAsia"/>
          <w:szCs w:val="21"/>
        </w:rPr>
        <w:t>での実施</w:t>
      </w:r>
      <w:r w:rsidRPr="00500BEC">
        <w:rPr>
          <w:rFonts w:ascii="ＭＳ 明朝" w:hAnsi="ＭＳ 明朝" w:hint="eastAsia"/>
          <w:szCs w:val="21"/>
        </w:rPr>
        <w:t>とする</w:t>
      </w:r>
      <w:r w:rsidR="0072275B" w:rsidRPr="00500BEC">
        <w:rPr>
          <w:rFonts w:ascii="ＭＳ 明朝" w:hAnsi="ＭＳ 明朝" w:hint="eastAsia"/>
          <w:szCs w:val="21"/>
        </w:rPr>
        <w:t>。</w:t>
      </w:r>
      <w:r w:rsidR="00EF2B46" w:rsidRPr="00500BEC">
        <w:rPr>
          <w:rFonts w:ascii="ＭＳ 明朝" w:hAnsi="ＭＳ 明朝" w:hint="eastAsia"/>
          <w:szCs w:val="21"/>
        </w:rPr>
        <w:t>甲</w:t>
      </w:r>
      <w:r w:rsidR="0072275B" w:rsidRPr="00500BEC">
        <w:rPr>
          <w:rFonts w:ascii="ＭＳ 明朝" w:hAnsi="ＭＳ 明朝" w:hint="eastAsia"/>
          <w:szCs w:val="21"/>
        </w:rPr>
        <w:t>は、</w:t>
      </w:r>
      <w:r w:rsidR="00EF2B46" w:rsidRPr="00500BEC">
        <w:rPr>
          <w:rFonts w:ascii="ＭＳ 明朝" w:hAnsi="ＭＳ 明朝" w:hint="eastAsia"/>
          <w:szCs w:val="21"/>
        </w:rPr>
        <w:t>乙</w:t>
      </w:r>
      <w:r w:rsidR="0072275B" w:rsidRPr="00500BEC">
        <w:rPr>
          <w:rFonts w:ascii="ＭＳ 明朝" w:hAnsi="ＭＳ 明朝" w:hint="eastAsia"/>
          <w:szCs w:val="21"/>
        </w:rPr>
        <w:t>との協議のうえ</w:t>
      </w:r>
      <w:r w:rsidR="00EB30A4" w:rsidRPr="00500BEC">
        <w:rPr>
          <w:rFonts w:ascii="ＭＳ 明朝" w:hAnsi="ＭＳ 明朝" w:hint="eastAsia"/>
          <w:szCs w:val="21"/>
        </w:rPr>
        <w:t>で</w:t>
      </w:r>
      <w:r w:rsidR="0072275B" w:rsidRPr="00500BEC">
        <w:rPr>
          <w:rFonts w:ascii="ＭＳ 明朝" w:hAnsi="ＭＳ 明朝" w:hint="eastAsia"/>
          <w:szCs w:val="21"/>
        </w:rPr>
        <w:t>、実施場所を</w:t>
      </w:r>
      <w:r w:rsidR="00EB30A4" w:rsidRPr="00500BEC">
        <w:rPr>
          <w:rFonts w:ascii="ＭＳ 明朝" w:hAnsi="ＭＳ 明朝" w:hint="eastAsia"/>
          <w:szCs w:val="21"/>
        </w:rPr>
        <w:t>確定</w:t>
      </w:r>
      <w:r w:rsidR="0072275B" w:rsidRPr="00500BEC">
        <w:rPr>
          <w:rFonts w:ascii="ＭＳ 明朝" w:hAnsi="ＭＳ 明朝" w:hint="eastAsia"/>
          <w:szCs w:val="21"/>
        </w:rPr>
        <w:t>する。</w:t>
      </w:r>
    </w:p>
    <w:p w14:paraId="31FE844A" w14:textId="77777777" w:rsidR="0036045D" w:rsidRPr="00500BEC" w:rsidRDefault="0036045D" w:rsidP="0036045D">
      <w:pPr>
        <w:rPr>
          <w:rFonts w:ascii="ＭＳ 明朝" w:hAnsi="ＭＳ 明朝"/>
          <w:szCs w:val="21"/>
        </w:rPr>
      </w:pPr>
    </w:p>
    <w:p w14:paraId="28E2BEAC" w14:textId="144E47D2" w:rsidR="0036045D" w:rsidRPr="00500BEC" w:rsidRDefault="0036045D" w:rsidP="00477A59">
      <w:pPr>
        <w:pStyle w:val="af3"/>
        <w:numPr>
          <w:ilvl w:val="0"/>
          <w:numId w:val="2"/>
        </w:numPr>
        <w:ind w:leftChars="0"/>
        <w:rPr>
          <w:rFonts w:ascii="ＭＳ 明朝" w:hAnsi="ＭＳ 明朝"/>
          <w:szCs w:val="21"/>
        </w:rPr>
      </w:pPr>
      <w:r w:rsidRPr="00500BEC">
        <w:rPr>
          <w:rFonts w:ascii="ＭＳ 明朝" w:hAnsi="ＭＳ 明朝" w:hint="eastAsia"/>
          <w:szCs w:val="21"/>
        </w:rPr>
        <w:t>人材育成プログラムに用いた教材の開示</w:t>
      </w:r>
    </w:p>
    <w:p w14:paraId="02B840A6" w14:textId="390C8393" w:rsidR="0036045D" w:rsidRPr="00500BEC" w:rsidRDefault="0036045D" w:rsidP="00477A59">
      <w:pPr>
        <w:pStyle w:val="af3"/>
        <w:ind w:leftChars="0" w:left="930"/>
        <w:rPr>
          <w:rFonts w:ascii="ＭＳ 明朝" w:hAnsi="ＭＳ 明朝"/>
          <w:szCs w:val="21"/>
        </w:rPr>
      </w:pPr>
      <w:r w:rsidRPr="00500BEC">
        <w:rPr>
          <w:rFonts w:ascii="ＭＳ 明朝" w:hAnsi="ＭＳ 明朝" w:hint="eastAsia"/>
          <w:szCs w:val="21"/>
        </w:rPr>
        <w:t>人材育成プログラムに使用した教材を甲に開示し、閲覧させる。（</w:t>
      </w:r>
      <w:r w:rsidR="006C33AD" w:rsidRPr="00500BEC">
        <w:rPr>
          <w:rFonts w:ascii="ＭＳ 明朝" w:hAnsi="ＭＳ 明朝" w:hint="eastAsia"/>
          <w:szCs w:val="21"/>
        </w:rPr>
        <w:t>ただし、</w:t>
      </w:r>
      <w:r w:rsidRPr="00500BEC">
        <w:rPr>
          <w:rFonts w:ascii="ＭＳ 明朝" w:hAnsi="ＭＳ 明朝" w:hint="eastAsia"/>
          <w:szCs w:val="21"/>
        </w:rPr>
        <w:t>教材に係る知的財産権・実施権が甲に帰属することはない。）</w:t>
      </w:r>
    </w:p>
    <w:p w14:paraId="2829CEEE" w14:textId="77777777" w:rsidR="004461AF" w:rsidRPr="00500BEC" w:rsidRDefault="004461AF" w:rsidP="00084BA6">
      <w:pPr>
        <w:pStyle w:val="af3"/>
        <w:ind w:leftChars="0" w:left="1090" w:firstLineChars="100" w:firstLine="210"/>
        <w:rPr>
          <w:rFonts w:ascii="ＭＳ 明朝" w:hAnsi="ＭＳ 明朝"/>
          <w:szCs w:val="21"/>
        </w:rPr>
      </w:pPr>
    </w:p>
    <w:p w14:paraId="7F41A3C0" w14:textId="6070D4E0" w:rsidR="00755CF9" w:rsidRPr="00500BEC" w:rsidRDefault="00EC33D6" w:rsidP="00640D71">
      <w:pPr>
        <w:pStyle w:val="af3"/>
        <w:numPr>
          <w:ilvl w:val="0"/>
          <w:numId w:val="2"/>
        </w:numPr>
        <w:ind w:leftChars="0"/>
        <w:rPr>
          <w:rFonts w:ascii="ＭＳ 明朝" w:hAnsi="ＭＳ 明朝"/>
          <w:szCs w:val="21"/>
        </w:rPr>
      </w:pPr>
      <w:r w:rsidRPr="00500BEC">
        <w:rPr>
          <w:rFonts w:ascii="ＭＳ 明朝" w:hAnsi="ＭＳ 明朝" w:hint="eastAsia"/>
          <w:szCs w:val="21"/>
        </w:rPr>
        <w:t>実施報告書</w:t>
      </w:r>
      <w:r w:rsidR="00755CF9" w:rsidRPr="00500BEC">
        <w:rPr>
          <w:rFonts w:ascii="ＭＳ 明朝" w:hAnsi="ＭＳ 明朝" w:hint="eastAsia"/>
          <w:szCs w:val="21"/>
        </w:rPr>
        <w:t>の作成および提出</w:t>
      </w:r>
    </w:p>
    <w:p w14:paraId="3384A7A4" w14:textId="5A0CBB59" w:rsidR="00755CF9" w:rsidRPr="00500BEC" w:rsidRDefault="00755CF9" w:rsidP="00640D71">
      <w:pPr>
        <w:pStyle w:val="af3"/>
        <w:numPr>
          <w:ilvl w:val="1"/>
          <w:numId w:val="2"/>
        </w:numPr>
        <w:ind w:leftChars="0"/>
        <w:rPr>
          <w:rFonts w:ascii="ＭＳ 明朝" w:hAnsi="ＭＳ 明朝"/>
          <w:szCs w:val="21"/>
        </w:rPr>
      </w:pPr>
      <w:r w:rsidRPr="00500BEC">
        <w:rPr>
          <w:rFonts w:ascii="ＭＳ 明朝" w:hAnsi="ＭＳ 明朝" w:hint="eastAsia"/>
          <w:szCs w:val="21"/>
        </w:rPr>
        <w:t>記載</w:t>
      </w:r>
      <w:r w:rsidR="00C265BA" w:rsidRPr="00500BEC">
        <w:rPr>
          <w:rFonts w:ascii="ＭＳ 明朝" w:hAnsi="ＭＳ 明朝" w:hint="eastAsia"/>
          <w:szCs w:val="21"/>
        </w:rPr>
        <w:t>必須</w:t>
      </w:r>
      <w:r w:rsidRPr="00500BEC">
        <w:rPr>
          <w:rFonts w:ascii="ＭＳ 明朝" w:hAnsi="ＭＳ 明朝" w:hint="eastAsia"/>
          <w:szCs w:val="21"/>
        </w:rPr>
        <w:t>事項</w:t>
      </w:r>
      <w:r w:rsidR="00EF2B46" w:rsidRPr="00500BEC">
        <w:rPr>
          <w:rFonts w:ascii="ＭＳ 明朝" w:hAnsi="ＭＳ 明朝" w:hint="eastAsia"/>
          <w:szCs w:val="21"/>
        </w:rPr>
        <w:t>（例）</w:t>
      </w:r>
    </w:p>
    <w:p w14:paraId="2C2E9399" w14:textId="2396FCA1" w:rsidR="00755CF9" w:rsidRPr="00500BEC" w:rsidRDefault="00755CF9" w:rsidP="00640D71">
      <w:pPr>
        <w:pStyle w:val="af3"/>
        <w:numPr>
          <w:ilvl w:val="2"/>
          <w:numId w:val="2"/>
        </w:numPr>
        <w:ind w:leftChars="0"/>
        <w:rPr>
          <w:rFonts w:ascii="ＭＳ 明朝" w:hAnsi="ＭＳ 明朝"/>
          <w:szCs w:val="21"/>
        </w:rPr>
      </w:pPr>
      <w:r w:rsidRPr="00500BEC">
        <w:rPr>
          <w:rFonts w:ascii="ＭＳ 明朝" w:hAnsi="ＭＳ 明朝" w:hint="eastAsia"/>
          <w:szCs w:val="21"/>
        </w:rPr>
        <w:t>本事業への志望動機</w:t>
      </w:r>
    </w:p>
    <w:p w14:paraId="6601B6E2" w14:textId="2BF1343E" w:rsidR="006E27A3" w:rsidRPr="00500BEC" w:rsidRDefault="006E27A3" w:rsidP="00640D71">
      <w:pPr>
        <w:pStyle w:val="af3"/>
        <w:numPr>
          <w:ilvl w:val="2"/>
          <w:numId w:val="2"/>
        </w:numPr>
        <w:ind w:leftChars="0"/>
        <w:rPr>
          <w:rFonts w:ascii="ＭＳ 明朝" w:hAnsi="ＭＳ 明朝"/>
          <w:szCs w:val="21"/>
        </w:rPr>
      </w:pPr>
      <w:r w:rsidRPr="00500BEC">
        <w:rPr>
          <w:rFonts w:ascii="ＭＳ 明朝" w:hAnsi="ＭＳ 明朝" w:hint="eastAsia"/>
          <w:szCs w:val="21"/>
        </w:rPr>
        <w:t>人材育成に当たり抱えている課題</w:t>
      </w:r>
    </w:p>
    <w:p w14:paraId="5FB83328" w14:textId="47A04B7C" w:rsidR="00755CF9" w:rsidRPr="00500BEC" w:rsidRDefault="00755CF9" w:rsidP="00640D71">
      <w:pPr>
        <w:pStyle w:val="af3"/>
        <w:numPr>
          <w:ilvl w:val="2"/>
          <w:numId w:val="2"/>
        </w:numPr>
        <w:ind w:leftChars="0"/>
        <w:rPr>
          <w:rFonts w:ascii="ＭＳ 明朝" w:hAnsi="ＭＳ 明朝"/>
          <w:szCs w:val="21"/>
        </w:rPr>
      </w:pPr>
      <w:r w:rsidRPr="00500BEC">
        <w:rPr>
          <w:rFonts w:ascii="ＭＳ 明朝" w:hAnsi="ＭＳ 明朝" w:hint="eastAsia"/>
          <w:szCs w:val="21"/>
        </w:rPr>
        <w:t>育成プラン</w:t>
      </w:r>
      <w:r w:rsidR="006E27A3" w:rsidRPr="00500BEC">
        <w:rPr>
          <w:rFonts w:ascii="ＭＳ 明朝" w:hAnsi="ＭＳ 明朝" w:hint="eastAsia"/>
          <w:szCs w:val="21"/>
        </w:rPr>
        <w:t>の内容</w:t>
      </w:r>
    </w:p>
    <w:p w14:paraId="646BE3FD" w14:textId="3BD681A2" w:rsidR="0098031E" w:rsidRPr="00500BEC" w:rsidRDefault="006E27A3" w:rsidP="00640D71">
      <w:pPr>
        <w:pStyle w:val="af3"/>
        <w:numPr>
          <w:ilvl w:val="2"/>
          <w:numId w:val="2"/>
        </w:numPr>
        <w:ind w:leftChars="0"/>
        <w:rPr>
          <w:rFonts w:ascii="ＭＳ 明朝" w:hAnsi="ＭＳ 明朝"/>
          <w:szCs w:val="21"/>
        </w:rPr>
      </w:pPr>
      <w:r w:rsidRPr="00500BEC">
        <w:rPr>
          <w:rFonts w:ascii="ＭＳ 明朝" w:hAnsi="ＭＳ 明朝" w:hint="eastAsia"/>
          <w:szCs w:val="21"/>
        </w:rPr>
        <w:t>育成プラン実施後の振り返り</w:t>
      </w:r>
    </w:p>
    <w:p w14:paraId="7E7E16A1" w14:textId="3841C19A" w:rsidR="00755CF9" w:rsidRPr="00500BEC" w:rsidRDefault="006E27A3" w:rsidP="00640D71">
      <w:pPr>
        <w:pStyle w:val="af3"/>
        <w:numPr>
          <w:ilvl w:val="2"/>
          <w:numId w:val="2"/>
        </w:numPr>
        <w:ind w:leftChars="0"/>
        <w:rPr>
          <w:rFonts w:ascii="ＭＳ 明朝" w:hAnsi="ＭＳ 明朝"/>
          <w:szCs w:val="21"/>
        </w:rPr>
      </w:pPr>
      <w:r w:rsidRPr="00500BEC">
        <w:rPr>
          <w:rFonts w:ascii="ＭＳ 明朝" w:hAnsi="ＭＳ 明朝" w:hint="eastAsia"/>
          <w:szCs w:val="21"/>
        </w:rPr>
        <w:t>引き続き抱える課題と</w:t>
      </w:r>
      <w:r w:rsidR="0098031E" w:rsidRPr="00500BEC">
        <w:rPr>
          <w:rFonts w:ascii="ＭＳ 明朝" w:hAnsi="ＭＳ 明朝" w:hint="eastAsia"/>
          <w:szCs w:val="21"/>
        </w:rPr>
        <w:t>課題に対する</w:t>
      </w:r>
      <w:r w:rsidRPr="00500BEC">
        <w:rPr>
          <w:rFonts w:ascii="ＭＳ 明朝" w:hAnsi="ＭＳ 明朝" w:hint="eastAsia"/>
          <w:szCs w:val="21"/>
        </w:rPr>
        <w:t>今後の</w:t>
      </w:r>
      <w:r w:rsidR="00755CF9" w:rsidRPr="00500BEC">
        <w:rPr>
          <w:rFonts w:ascii="ＭＳ 明朝" w:hAnsi="ＭＳ 明朝" w:hint="eastAsia"/>
          <w:szCs w:val="21"/>
        </w:rPr>
        <w:t>改善案</w:t>
      </w:r>
    </w:p>
    <w:p w14:paraId="66B83F50" w14:textId="77777777" w:rsidR="003A7349" w:rsidRPr="00500BEC" w:rsidRDefault="003A7349" w:rsidP="00640D71">
      <w:pPr>
        <w:pStyle w:val="af3"/>
        <w:numPr>
          <w:ilvl w:val="1"/>
          <w:numId w:val="2"/>
        </w:numPr>
        <w:ind w:leftChars="0"/>
        <w:rPr>
          <w:rFonts w:ascii="ＭＳ 明朝" w:hAnsi="ＭＳ 明朝"/>
          <w:szCs w:val="21"/>
        </w:rPr>
      </w:pPr>
      <w:r w:rsidRPr="00500BEC">
        <w:rPr>
          <w:rFonts w:ascii="ＭＳ 明朝" w:hAnsi="ＭＳ 明朝" w:hint="eastAsia"/>
          <w:szCs w:val="21"/>
        </w:rPr>
        <w:t>提出期限</w:t>
      </w:r>
    </w:p>
    <w:p w14:paraId="4561C657" w14:textId="1273BC52" w:rsidR="003A7349" w:rsidRPr="00500BEC" w:rsidRDefault="003A7349" w:rsidP="003A7349">
      <w:pPr>
        <w:pStyle w:val="af3"/>
        <w:ind w:leftChars="0" w:left="1090"/>
        <w:rPr>
          <w:rFonts w:ascii="ＭＳ 明朝" w:hAnsi="ＭＳ 明朝"/>
          <w:szCs w:val="21"/>
        </w:rPr>
      </w:pPr>
      <w:r w:rsidRPr="00500BEC">
        <w:rPr>
          <w:rFonts w:ascii="ＭＳ 明朝" w:hAnsi="ＭＳ 明朝" w:hint="eastAsia"/>
          <w:szCs w:val="21"/>
        </w:rPr>
        <w:t xml:space="preserve">　</w:t>
      </w:r>
      <w:r w:rsidR="0020642E" w:rsidRPr="00500BEC">
        <w:rPr>
          <w:rFonts w:ascii="ＭＳ 明朝" w:hAnsi="ＭＳ 明朝" w:hint="eastAsia"/>
          <w:szCs w:val="21"/>
        </w:rPr>
        <w:t>２０２６年</w:t>
      </w:r>
      <w:r w:rsidR="008E3851" w:rsidRPr="00500BEC">
        <w:rPr>
          <w:rFonts w:ascii="ＭＳ 明朝" w:hAnsi="ＭＳ 明朝" w:hint="eastAsia"/>
          <w:szCs w:val="21"/>
        </w:rPr>
        <w:t>１</w:t>
      </w:r>
      <w:r w:rsidR="0020642E" w:rsidRPr="00500BEC">
        <w:rPr>
          <w:rFonts w:ascii="ＭＳ 明朝" w:hAnsi="ＭＳ 明朝" w:hint="eastAsia"/>
          <w:szCs w:val="21"/>
        </w:rPr>
        <w:t>月</w:t>
      </w:r>
      <w:r w:rsidR="008E3851" w:rsidRPr="00500BEC">
        <w:rPr>
          <w:rFonts w:ascii="ＭＳ 明朝" w:hAnsi="ＭＳ 明朝" w:hint="eastAsia"/>
          <w:szCs w:val="21"/>
        </w:rPr>
        <w:t>３０</w:t>
      </w:r>
      <w:r w:rsidR="0020642E" w:rsidRPr="00500BEC">
        <w:rPr>
          <w:rFonts w:ascii="ＭＳ 明朝" w:hAnsi="ＭＳ 明朝" w:hint="eastAsia"/>
          <w:szCs w:val="21"/>
        </w:rPr>
        <w:t>日（</w:t>
      </w:r>
      <w:r w:rsidRPr="00500BEC">
        <w:rPr>
          <w:rFonts w:ascii="ＭＳ 明朝" w:hAnsi="ＭＳ 明朝" w:hint="eastAsia"/>
          <w:szCs w:val="21"/>
        </w:rPr>
        <w:t>委託期間の終了</w:t>
      </w:r>
      <w:r w:rsidR="0020642E" w:rsidRPr="00500BEC">
        <w:rPr>
          <w:rFonts w:ascii="ＭＳ 明朝" w:hAnsi="ＭＳ 明朝" w:hint="eastAsia"/>
          <w:szCs w:val="21"/>
        </w:rPr>
        <w:t>日）</w:t>
      </w:r>
    </w:p>
    <w:p w14:paraId="3DCEE2CF" w14:textId="1C275744" w:rsidR="00755CF9" w:rsidRPr="00500BEC" w:rsidRDefault="00755CF9" w:rsidP="00640D71">
      <w:pPr>
        <w:pStyle w:val="af3"/>
        <w:numPr>
          <w:ilvl w:val="1"/>
          <w:numId w:val="2"/>
        </w:numPr>
        <w:ind w:leftChars="0"/>
        <w:rPr>
          <w:rFonts w:ascii="ＭＳ 明朝" w:hAnsi="ＭＳ 明朝"/>
          <w:szCs w:val="21"/>
        </w:rPr>
      </w:pPr>
      <w:r w:rsidRPr="00500BEC">
        <w:rPr>
          <w:rFonts w:ascii="ＭＳ 明朝" w:hAnsi="ＭＳ 明朝" w:hint="eastAsia"/>
          <w:szCs w:val="21"/>
        </w:rPr>
        <w:t>作成および提出の方法</w:t>
      </w:r>
    </w:p>
    <w:p w14:paraId="025522E2" w14:textId="6E2A41E6" w:rsidR="000F294F" w:rsidRPr="00500BEC" w:rsidRDefault="00755CF9" w:rsidP="00640D71">
      <w:pPr>
        <w:pStyle w:val="af3"/>
        <w:ind w:leftChars="0" w:left="1090" w:firstLineChars="100" w:firstLine="210"/>
        <w:rPr>
          <w:rFonts w:ascii="ＭＳ 明朝" w:hAnsi="ＭＳ 明朝"/>
          <w:szCs w:val="21"/>
        </w:rPr>
      </w:pPr>
      <w:r w:rsidRPr="00500BEC">
        <w:rPr>
          <w:rFonts w:ascii="ＭＳ 明朝" w:hAnsi="ＭＳ 明朝" w:hint="eastAsia"/>
          <w:szCs w:val="21"/>
        </w:rPr>
        <w:t>電子データ形式（PowerPoint形式のスライド10枚程度）で、電子メールまたは専用のクラウドシステムを通じて提出する。</w:t>
      </w:r>
    </w:p>
    <w:p w14:paraId="2406EB4D" w14:textId="77777777" w:rsidR="00640D71" w:rsidRPr="00500BEC" w:rsidRDefault="00640D71" w:rsidP="00640D71">
      <w:pPr>
        <w:pStyle w:val="af3"/>
        <w:ind w:leftChars="0" w:left="1090" w:firstLineChars="100" w:firstLine="210"/>
        <w:rPr>
          <w:rFonts w:ascii="ＭＳ 明朝" w:hAnsi="ＭＳ 明朝"/>
          <w:szCs w:val="21"/>
        </w:rPr>
      </w:pPr>
    </w:p>
    <w:p w14:paraId="428960AC" w14:textId="4209F6B5" w:rsidR="00640D71" w:rsidRPr="00500BEC" w:rsidRDefault="00640D71" w:rsidP="00640D71">
      <w:pPr>
        <w:pStyle w:val="af3"/>
        <w:numPr>
          <w:ilvl w:val="0"/>
          <w:numId w:val="2"/>
        </w:numPr>
        <w:ind w:leftChars="0"/>
        <w:rPr>
          <w:rFonts w:ascii="ＭＳ 明朝" w:hAnsi="ＭＳ 明朝"/>
          <w:szCs w:val="21"/>
        </w:rPr>
      </w:pPr>
      <w:r w:rsidRPr="00500BEC">
        <w:rPr>
          <w:rFonts w:ascii="ＭＳ 明朝" w:hAnsi="ＭＳ 明朝" w:hint="eastAsia"/>
          <w:szCs w:val="21"/>
        </w:rPr>
        <w:t>実施報告</w:t>
      </w:r>
    </w:p>
    <w:p w14:paraId="390E5EE0" w14:textId="221DC6BB" w:rsidR="00640D71" w:rsidRPr="00500BEC" w:rsidRDefault="00640D71" w:rsidP="00640D71">
      <w:pPr>
        <w:pStyle w:val="af3"/>
        <w:ind w:leftChars="0" w:left="930"/>
        <w:rPr>
          <w:rFonts w:ascii="ＭＳ 明朝" w:hAnsi="ＭＳ 明朝"/>
          <w:szCs w:val="21"/>
        </w:rPr>
      </w:pPr>
      <w:r w:rsidRPr="00500BEC">
        <w:rPr>
          <w:rFonts w:ascii="ＭＳ 明朝" w:hAnsi="ＭＳ 明朝" w:hint="eastAsia"/>
          <w:szCs w:val="21"/>
        </w:rPr>
        <w:t xml:space="preserve">　実施報告書に関して、本事業の検討委員会等の場において報告を行う。</w:t>
      </w:r>
    </w:p>
    <w:p w14:paraId="3F57680A" w14:textId="77777777" w:rsidR="003675D0" w:rsidRPr="00500BEC" w:rsidRDefault="003675D0" w:rsidP="003675D0">
      <w:pPr>
        <w:rPr>
          <w:rFonts w:ascii="ＭＳ 明朝" w:hAnsi="ＭＳ 明朝"/>
          <w:szCs w:val="21"/>
        </w:rPr>
      </w:pPr>
    </w:p>
    <w:p w14:paraId="18D71632" w14:textId="770CAEA8" w:rsidR="003675D0" w:rsidRPr="00500BEC" w:rsidRDefault="003675D0" w:rsidP="00477A59">
      <w:pPr>
        <w:pStyle w:val="af3"/>
        <w:numPr>
          <w:ilvl w:val="0"/>
          <w:numId w:val="2"/>
        </w:numPr>
        <w:ind w:leftChars="0"/>
        <w:rPr>
          <w:rFonts w:ascii="ＭＳ 明朝" w:hAnsi="ＭＳ 明朝"/>
          <w:szCs w:val="21"/>
        </w:rPr>
      </w:pPr>
      <w:r w:rsidRPr="00500BEC">
        <w:rPr>
          <w:rFonts w:ascii="ＭＳ 明朝" w:hAnsi="ＭＳ 明朝" w:hint="eastAsia"/>
          <w:szCs w:val="21"/>
        </w:rPr>
        <w:t>他の事業参加者との交流会への参加（任意）</w:t>
      </w:r>
    </w:p>
    <w:p w14:paraId="299C31EC" w14:textId="2EC9C4D4" w:rsidR="003675D0" w:rsidRPr="00500BEC" w:rsidRDefault="003675D0" w:rsidP="00477A59">
      <w:pPr>
        <w:pStyle w:val="af3"/>
        <w:ind w:leftChars="0"/>
        <w:rPr>
          <w:rFonts w:ascii="ＭＳ 明朝" w:hAnsi="ＭＳ 明朝"/>
          <w:szCs w:val="21"/>
        </w:rPr>
      </w:pPr>
      <w:r w:rsidRPr="00500BEC">
        <w:rPr>
          <w:rFonts w:ascii="ＭＳ 明朝" w:hAnsi="ＭＳ 明朝" w:hint="eastAsia"/>
          <w:szCs w:val="21"/>
        </w:rPr>
        <w:t xml:space="preserve">　甲が主催する交流会（本事業に参加した他事業者も参加）が開催される場合に</w:t>
      </w:r>
      <w:r w:rsidR="00BA25F4" w:rsidRPr="00500BEC">
        <w:rPr>
          <w:rFonts w:ascii="ＭＳ 明朝" w:hAnsi="ＭＳ 明朝" w:hint="eastAsia"/>
          <w:szCs w:val="21"/>
        </w:rPr>
        <w:t>は、当該交流会に</w:t>
      </w:r>
      <w:r w:rsidRPr="00500BEC">
        <w:rPr>
          <w:rFonts w:ascii="ＭＳ 明朝" w:hAnsi="ＭＳ 明朝" w:hint="eastAsia"/>
          <w:szCs w:val="21"/>
        </w:rPr>
        <w:t>参加する</w:t>
      </w:r>
      <w:r w:rsidR="003D7A75" w:rsidRPr="00500BEC">
        <w:rPr>
          <w:rFonts w:ascii="ＭＳ 明朝" w:hAnsi="ＭＳ 明朝" w:hint="eastAsia"/>
          <w:szCs w:val="21"/>
        </w:rPr>
        <w:t>（参加は任意）</w:t>
      </w:r>
      <w:r w:rsidRPr="00500BEC">
        <w:rPr>
          <w:rFonts w:ascii="ＭＳ 明朝" w:hAnsi="ＭＳ 明朝" w:hint="eastAsia"/>
          <w:szCs w:val="21"/>
        </w:rPr>
        <w:t>。</w:t>
      </w:r>
    </w:p>
    <w:p w14:paraId="2785B51B" w14:textId="77777777" w:rsidR="00644E93" w:rsidRPr="00500BEC" w:rsidRDefault="00644E93" w:rsidP="00622081">
      <w:pPr>
        <w:rPr>
          <w:rFonts w:ascii="ＭＳ 明朝" w:hAnsi="ＭＳ 明朝"/>
          <w:szCs w:val="21"/>
        </w:rPr>
      </w:pPr>
    </w:p>
    <w:p w14:paraId="515BA4BA" w14:textId="7C44FADB" w:rsidR="00641157" w:rsidRPr="00500BEC" w:rsidRDefault="00641157" w:rsidP="00640D71">
      <w:pPr>
        <w:pStyle w:val="af3"/>
        <w:numPr>
          <w:ilvl w:val="0"/>
          <w:numId w:val="1"/>
        </w:numPr>
        <w:ind w:leftChars="0"/>
        <w:rPr>
          <w:rFonts w:ascii="ＭＳ 明朝" w:hAnsi="ＭＳ 明朝"/>
          <w:szCs w:val="21"/>
        </w:rPr>
      </w:pPr>
      <w:r w:rsidRPr="00500BEC">
        <w:rPr>
          <w:rFonts w:ascii="ＭＳ 明朝" w:hAnsi="ＭＳ 明朝" w:hint="eastAsia"/>
          <w:szCs w:val="21"/>
        </w:rPr>
        <w:t>委託期間</w:t>
      </w:r>
    </w:p>
    <w:p w14:paraId="43CB56DA" w14:textId="7D0C4DE8" w:rsidR="00641157" w:rsidRPr="00500BEC" w:rsidRDefault="00641157" w:rsidP="00641157">
      <w:pPr>
        <w:ind w:firstLineChars="200" w:firstLine="420"/>
        <w:rPr>
          <w:rFonts w:ascii="ＭＳ 明朝" w:hAnsi="ＭＳ 明朝"/>
          <w:szCs w:val="21"/>
        </w:rPr>
      </w:pPr>
      <w:r w:rsidRPr="00500BEC">
        <w:rPr>
          <w:rFonts w:ascii="ＭＳ 明朝" w:hAnsi="ＭＳ 明朝" w:hint="eastAsia"/>
          <w:szCs w:val="21"/>
        </w:rPr>
        <w:t>２０２</w:t>
      </w:r>
      <w:r w:rsidR="007A2CA8" w:rsidRPr="00500BEC">
        <w:rPr>
          <w:rFonts w:ascii="ＭＳ 明朝" w:hAnsi="ＭＳ 明朝" w:hint="eastAsia"/>
          <w:szCs w:val="21"/>
        </w:rPr>
        <w:t>５</w:t>
      </w:r>
      <w:r w:rsidRPr="00500BEC">
        <w:rPr>
          <w:rFonts w:ascii="ＭＳ 明朝" w:hAnsi="ＭＳ 明朝" w:hint="eastAsia"/>
          <w:szCs w:val="21"/>
        </w:rPr>
        <w:t>年</w:t>
      </w:r>
      <w:r w:rsidR="00907626" w:rsidRPr="00500BEC">
        <w:rPr>
          <w:rFonts w:ascii="ＭＳ 明朝" w:hAnsi="ＭＳ 明朝" w:cs="___WRD_EMBED_SUB_39" w:hint="eastAsia"/>
          <w:szCs w:val="21"/>
        </w:rPr>
        <w:t>契約締結日</w:t>
      </w:r>
      <w:r w:rsidRPr="00500BEC">
        <w:rPr>
          <w:rFonts w:ascii="ＭＳ 明朝" w:hAnsi="ＭＳ 明朝" w:cs="___WRD_EMBED_SUB_39" w:hint="eastAsia"/>
          <w:szCs w:val="21"/>
        </w:rPr>
        <w:t>から２０２</w:t>
      </w:r>
      <w:r w:rsidR="007A2CA8" w:rsidRPr="00500BEC">
        <w:rPr>
          <w:rFonts w:ascii="ＭＳ 明朝" w:hAnsi="ＭＳ 明朝" w:cs="___WRD_EMBED_SUB_39" w:hint="eastAsia"/>
          <w:szCs w:val="21"/>
        </w:rPr>
        <w:t>６</w:t>
      </w:r>
      <w:r w:rsidRPr="00500BEC">
        <w:rPr>
          <w:rFonts w:ascii="ＭＳ 明朝" w:hAnsi="ＭＳ 明朝" w:hint="eastAsia"/>
          <w:szCs w:val="21"/>
        </w:rPr>
        <w:t>年</w:t>
      </w:r>
      <w:r w:rsidR="00EF2B46" w:rsidRPr="00500BEC">
        <w:rPr>
          <w:rFonts w:ascii="ＭＳ 明朝" w:hAnsi="ＭＳ 明朝" w:hint="eastAsia"/>
          <w:szCs w:val="21"/>
        </w:rPr>
        <w:t>１</w:t>
      </w:r>
      <w:r w:rsidRPr="00500BEC">
        <w:rPr>
          <w:rFonts w:ascii="ＭＳ 明朝" w:hAnsi="ＭＳ 明朝" w:hint="eastAsia"/>
          <w:szCs w:val="21"/>
        </w:rPr>
        <w:t>月</w:t>
      </w:r>
      <w:r w:rsidR="00EF2B46" w:rsidRPr="00500BEC">
        <w:rPr>
          <w:rFonts w:ascii="ＭＳ 明朝" w:hAnsi="ＭＳ 明朝" w:hint="eastAsia"/>
          <w:szCs w:val="21"/>
        </w:rPr>
        <w:t>３</w:t>
      </w:r>
      <w:r w:rsidR="008E3851" w:rsidRPr="00500BEC">
        <w:rPr>
          <w:rFonts w:ascii="ＭＳ 明朝" w:hAnsi="ＭＳ 明朝" w:hint="eastAsia"/>
          <w:szCs w:val="21"/>
        </w:rPr>
        <w:t>０</w:t>
      </w:r>
      <w:r w:rsidRPr="00500BEC">
        <w:rPr>
          <w:rFonts w:ascii="ＭＳ 明朝" w:hAnsi="ＭＳ 明朝" w:hint="eastAsia"/>
          <w:szCs w:val="21"/>
        </w:rPr>
        <w:t>日まで</w:t>
      </w:r>
    </w:p>
    <w:p w14:paraId="6ACFB685" w14:textId="77777777" w:rsidR="00641157" w:rsidRPr="00500BEC" w:rsidRDefault="00641157" w:rsidP="00641157">
      <w:pPr>
        <w:rPr>
          <w:rFonts w:ascii="ＭＳ 明朝" w:hAnsi="ＭＳ 明朝"/>
          <w:szCs w:val="21"/>
        </w:rPr>
      </w:pPr>
    </w:p>
    <w:p w14:paraId="3D99F78A" w14:textId="3B7CB565" w:rsidR="00641157" w:rsidRPr="00500BEC" w:rsidRDefault="00641157" w:rsidP="00640D71">
      <w:pPr>
        <w:pStyle w:val="af3"/>
        <w:numPr>
          <w:ilvl w:val="0"/>
          <w:numId w:val="1"/>
        </w:numPr>
        <w:ind w:leftChars="0"/>
        <w:rPr>
          <w:rFonts w:ascii="ＭＳ 明朝" w:hAnsi="ＭＳ 明朝"/>
          <w:szCs w:val="21"/>
        </w:rPr>
      </w:pPr>
      <w:r w:rsidRPr="00500BEC">
        <w:rPr>
          <w:rFonts w:ascii="ＭＳ 明朝" w:hAnsi="ＭＳ 明朝" w:hint="eastAsia"/>
          <w:szCs w:val="21"/>
        </w:rPr>
        <w:t>業務遂行体制</w:t>
      </w:r>
    </w:p>
    <w:p w14:paraId="08B27DA8" w14:textId="428B55A5" w:rsidR="00644E93" w:rsidRDefault="00641157" w:rsidP="00644E93">
      <w:pPr>
        <w:ind w:leftChars="100" w:left="210" w:firstLineChars="100" w:firstLine="210"/>
        <w:rPr>
          <w:rFonts w:ascii="ＭＳ 明朝" w:hAnsi="ＭＳ 明朝"/>
          <w:szCs w:val="21"/>
        </w:rPr>
      </w:pPr>
      <w:r w:rsidRPr="00B757B5">
        <w:rPr>
          <w:rFonts w:ascii="ＭＳ 明朝" w:hAnsi="ＭＳ 明朝" w:hint="eastAsia"/>
          <w:szCs w:val="21"/>
        </w:rPr>
        <w:lastRenderedPageBreak/>
        <w:t>乙は、本業務を遂行するに当って、甲の意図及び目的を十分理解したうえで、経験豊富な業務内容に精通した者を定め、かつ適切な人員を配置し、正確・丁寧にこれを行わなければならない。</w:t>
      </w:r>
    </w:p>
    <w:p w14:paraId="44715AA1" w14:textId="77777777" w:rsidR="00644E93" w:rsidRDefault="00644E93" w:rsidP="00644E93">
      <w:pPr>
        <w:rPr>
          <w:rFonts w:ascii="ＭＳ 明朝" w:hAnsi="ＭＳ 明朝"/>
          <w:szCs w:val="21"/>
        </w:rPr>
      </w:pPr>
    </w:p>
    <w:p w14:paraId="218E7E49" w14:textId="77777777" w:rsidR="00E27969" w:rsidRDefault="006A2178" w:rsidP="00640D71">
      <w:pPr>
        <w:pStyle w:val="af3"/>
        <w:numPr>
          <w:ilvl w:val="0"/>
          <w:numId w:val="1"/>
        </w:numPr>
        <w:ind w:leftChars="0"/>
        <w:rPr>
          <w:rFonts w:ascii="ＭＳ 明朝" w:hAnsi="ＭＳ 明朝"/>
          <w:szCs w:val="21"/>
        </w:rPr>
      </w:pPr>
      <w:r>
        <w:rPr>
          <w:rFonts w:ascii="ＭＳ 明朝" w:hAnsi="ＭＳ 明朝" w:hint="eastAsia"/>
          <w:szCs w:val="21"/>
        </w:rPr>
        <w:t>成果物および情報の取扱い</w:t>
      </w:r>
    </w:p>
    <w:p w14:paraId="4866154C" w14:textId="7AF9840C" w:rsidR="00D964A1" w:rsidRDefault="00D964A1" w:rsidP="007521B9">
      <w:pPr>
        <w:pStyle w:val="af3"/>
        <w:ind w:leftChars="200" w:left="630" w:hangingChars="100" w:hanging="210"/>
        <w:rPr>
          <w:rFonts w:ascii="ＭＳ 明朝" w:hAnsi="ＭＳ 明朝"/>
          <w:szCs w:val="21"/>
        </w:rPr>
      </w:pPr>
      <w:r>
        <w:rPr>
          <w:rFonts w:ascii="ＭＳ 明朝" w:hAnsi="ＭＳ 明朝" w:hint="eastAsia"/>
          <w:szCs w:val="21"/>
        </w:rPr>
        <w:t>・委託契約書</w:t>
      </w:r>
      <w:r w:rsidR="007521B9">
        <w:rPr>
          <w:rFonts w:ascii="ＭＳ 明朝" w:hAnsi="ＭＳ 明朝" w:hint="eastAsia"/>
          <w:szCs w:val="21"/>
        </w:rPr>
        <w:t>第21条</w:t>
      </w:r>
      <w:r>
        <w:rPr>
          <w:rFonts w:ascii="ＭＳ 明朝" w:hAnsi="ＭＳ 明朝" w:hint="eastAsia"/>
          <w:szCs w:val="21"/>
        </w:rPr>
        <w:t>における「委託業務に係るコンテンツ」は</w:t>
      </w:r>
      <w:r w:rsidR="007521B9">
        <w:rPr>
          <w:rFonts w:ascii="ＭＳ 明朝" w:hAnsi="ＭＳ 明朝" w:hint="eastAsia"/>
          <w:szCs w:val="21"/>
        </w:rPr>
        <w:t>「実施計画書」、「経費計画書」、「業務日報」、「実施報告書」のことを指し、アニメーションの素材となる成果物は含まない。</w:t>
      </w:r>
    </w:p>
    <w:p w14:paraId="66FC02C5" w14:textId="40025356" w:rsidR="00E27969" w:rsidRDefault="007521B9" w:rsidP="00DF518D">
      <w:pPr>
        <w:ind w:leftChars="200" w:left="630" w:hangingChars="100" w:hanging="210"/>
        <w:rPr>
          <w:rFonts w:ascii="ＭＳ 明朝" w:hAnsi="ＭＳ 明朝"/>
          <w:szCs w:val="21"/>
        </w:rPr>
      </w:pPr>
      <w:r w:rsidRPr="007521B9">
        <w:rPr>
          <w:rFonts w:ascii="ＭＳ 明朝" w:hAnsi="ＭＳ 明朝" w:hint="eastAsia"/>
          <w:szCs w:val="21"/>
        </w:rPr>
        <w:t>・甲は、契約締結日に乙が</w:t>
      </w:r>
      <w:r w:rsidR="00DF518D">
        <w:rPr>
          <w:rFonts w:ascii="ＭＳ 明朝" w:hAnsi="ＭＳ 明朝" w:hint="eastAsia"/>
          <w:szCs w:val="21"/>
        </w:rPr>
        <w:t>委託契約書第21条</w:t>
      </w:r>
      <w:r w:rsidRPr="007521B9">
        <w:rPr>
          <w:rFonts w:ascii="ＭＳ 明朝" w:hAnsi="ＭＳ 明朝" w:hint="eastAsia"/>
          <w:szCs w:val="21"/>
        </w:rPr>
        <w:t>各号のいずれの規定も遵守することを書面で甲に届け出た場合、</w:t>
      </w:r>
      <w:r w:rsidR="00DF518D">
        <w:rPr>
          <w:rFonts w:ascii="ＭＳ 明朝" w:hAnsi="ＭＳ 明朝" w:hint="eastAsia"/>
          <w:szCs w:val="21"/>
        </w:rPr>
        <w:t>委託業務に係るコンテンツ</w:t>
      </w:r>
      <w:r w:rsidRPr="007521B9">
        <w:rPr>
          <w:rFonts w:ascii="ＭＳ 明朝" w:hAnsi="ＭＳ 明朝" w:hint="eastAsia"/>
          <w:szCs w:val="21"/>
        </w:rPr>
        <w:t>に係る知的財産権を乙から譲り受けないものとする。</w:t>
      </w:r>
    </w:p>
    <w:p w14:paraId="19DF4379" w14:textId="33C01DB7" w:rsidR="00A51ED8" w:rsidRDefault="00A51ED8" w:rsidP="00A51ED8">
      <w:pPr>
        <w:pStyle w:val="af3"/>
        <w:ind w:leftChars="200" w:left="630" w:hangingChars="100" w:hanging="210"/>
        <w:rPr>
          <w:rFonts w:ascii="ＭＳ 明朝" w:hAnsi="ＭＳ 明朝"/>
          <w:szCs w:val="21"/>
        </w:rPr>
      </w:pPr>
      <w:r>
        <w:rPr>
          <w:rFonts w:ascii="ＭＳ 明朝" w:hAnsi="ＭＳ 明朝" w:hint="eastAsia"/>
          <w:szCs w:val="21"/>
        </w:rPr>
        <w:t>・</w:t>
      </w:r>
      <w:r w:rsidRPr="00A51ED8">
        <w:rPr>
          <w:rFonts w:ascii="ＭＳ 明朝" w:hAnsi="ＭＳ 明朝" w:hint="eastAsia"/>
          <w:szCs w:val="21"/>
        </w:rPr>
        <w:t>甲は、乙が規定する書面を提出しない場合、乙から当該知的財産権を譲り受けるものとする。なお</w:t>
      </w:r>
      <w:r>
        <w:rPr>
          <w:rFonts w:ascii="ＭＳ 明朝" w:hAnsi="ＭＳ 明朝" w:hint="eastAsia"/>
          <w:szCs w:val="21"/>
        </w:rPr>
        <w:t>、</w:t>
      </w:r>
      <w:r w:rsidRPr="00A51ED8">
        <w:rPr>
          <w:rFonts w:ascii="ＭＳ 明朝" w:hAnsi="ＭＳ 明朝" w:hint="eastAsia"/>
          <w:szCs w:val="21"/>
        </w:rPr>
        <w:t>乙は著作者人格権を行使しないものとする。</w:t>
      </w:r>
    </w:p>
    <w:sectPr w:rsidR="00A51ED8" w:rsidSect="00641157">
      <w:pgSz w:w="11906" w:h="16838" w:code="9"/>
      <w:pgMar w:top="1985" w:right="1701" w:bottom="1701" w:left="1701" w:header="851" w:footer="992" w:gutter="0"/>
      <w:pgNumType w:fmt="numberInDash"/>
      <w:cols w:space="425"/>
      <w:docGrid w:type="lines" w:linePitch="41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8CB99" w14:textId="77777777" w:rsidR="009D760E" w:rsidRDefault="009D760E">
      <w:r>
        <w:separator/>
      </w:r>
    </w:p>
  </w:endnote>
  <w:endnote w:type="continuationSeparator" w:id="0">
    <w:p w14:paraId="730E3498" w14:textId="77777777" w:rsidR="009D760E" w:rsidRDefault="009D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___WRD_EMBED_SUB_39">
    <w:altName w:val="Arial Unicode MS"/>
    <w:charset w:val="80"/>
    <w:family w:val="modern"/>
    <w:pitch w:val="variable"/>
    <w:sig w:usb0="00000000"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A17E2" w14:textId="77777777" w:rsidR="009D760E" w:rsidRDefault="009D760E">
      <w:r>
        <w:separator/>
      </w:r>
    </w:p>
  </w:footnote>
  <w:footnote w:type="continuationSeparator" w:id="0">
    <w:p w14:paraId="469887B5" w14:textId="77777777" w:rsidR="009D760E" w:rsidRDefault="009D7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7CE3"/>
    <w:multiLevelType w:val="hybridMultilevel"/>
    <w:tmpl w:val="47981826"/>
    <w:lvl w:ilvl="0" w:tplc="FA483284">
      <w:start w:val="1"/>
      <w:numFmt w:val="decimalFullWidth"/>
      <w:lvlText w:val="%1）"/>
      <w:lvlJc w:val="left"/>
      <w:pPr>
        <w:ind w:left="1522" w:hanging="432"/>
      </w:pPr>
      <w:rPr>
        <w:rFonts w:hint="default"/>
      </w:rPr>
    </w:lvl>
    <w:lvl w:ilvl="1" w:tplc="04090017" w:tentative="1">
      <w:start w:val="1"/>
      <w:numFmt w:val="aiueoFullWidth"/>
      <w:lvlText w:val="(%2)"/>
      <w:lvlJc w:val="left"/>
      <w:pPr>
        <w:ind w:left="1970" w:hanging="440"/>
      </w:pPr>
    </w:lvl>
    <w:lvl w:ilvl="2" w:tplc="04090011" w:tentative="1">
      <w:start w:val="1"/>
      <w:numFmt w:val="decimalEnclosedCircle"/>
      <w:lvlText w:val="%3"/>
      <w:lvlJc w:val="left"/>
      <w:pPr>
        <w:ind w:left="2410" w:hanging="440"/>
      </w:pPr>
    </w:lvl>
    <w:lvl w:ilvl="3" w:tplc="0409000F" w:tentative="1">
      <w:start w:val="1"/>
      <w:numFmt w:val="decimal"/>
      <w:lvlText w:val="%4."/>
      <w:lvlJc w:val="left"/>
      <w:pPr>
        <w:ind w:left="2850" w:hanging="440"/>
      </w:pPr>
    </w:lvl>
    <w:lvl w:ilvl="4" w:tplc="04090017" w:tentative="1">
      <w:start w:val="1"/>
      <w:numFmt w:val="aiueoFullWidth"/>
      <w:lvlText w:val="(%5)"/>
      <w:lvlJc w:val="left"/>
      <w:pPr>
        <w:ind w:left="3290" w:hanging="440"/>
      </w:pPr>
    </w:lvl>
    <w:lvl w:ilvl="5" w:tplc="04090011" w:tentative="1">
      <w:start w:val="1"/>
      <w:numFmt w:val="decimalEnclosedCircle"/>
      <w:lvlText w:val="%6"/>
      <w:lvlJc w:val="left"/>
      <w:pPr>
        <w:ind w:left="3730" w:hanging="440"/>
      </w:pPr>
    </w:lvl>
    <w:lvl w:ilvl="6" w:tplc="0409000F" w:tentative="1">
      <w:start w:val="1"/>
      <w:numFmt w:val="decimal"/>
      <w:lvlText w:val="%7."/>
      <w:lvlJc w:val="left"/>
      <w:pPr>
        <w:ind w:left="4170" w:hanging="440"/>
      </w:pPr>
    </w:lvl>
    <w:lvl w:ilvl="7" w:tplc="04090017" w:tentative="1">
      <w:start w:val="1"/>
      <w:numFmt w:val="aiueoFullWidth"/>
      <w:lvlText w:val="(%8)"/>
      <w:lvlJc w:val="left"/>
      <w:pPr>
        <w:ind w:left="4610" w:hanging="440"/>
      </w:pPr>
    </w:lvl>
    <w:lvl w:ilvl="8" w:tplc="04090011" w:tentative="1">
      <w:start w:val="1"/>
      <w:numFmt w:val="decimalEnclosedCircle"/>
      <w:lvlText w:val="%9"/>
      <w:lvlJc w:val="left"/>
      <w:pPr>
        <w:ind w:left="5050" w:hanging="440"/>
      </w:pPr>
    </w:lvl>
  </w:abstractNum>
  <w:abstractNum w:abstractNumId="1" w15:restartNumberingAfterBreak="0">
    <w:nsid w:val="06A47EAF"/>
    <w:multiLevelType w:val="hybridMultilevel"/>
    <w:tmpl w:val="4FF6FC32"/>
    <w:lvl w:ilvl="0" w:tplc="F8242EFE">
      <w:start w:val="1"/>
      <w:numFmt w:val="decimalEnclosedCircle"/>
      <w:lvlText w:val="%1"/>
      <w:lvlJc w:val="left"/>
      <w:pPr>
        <w:ind w:left="1370" w:hanging="440"/>
      </w:pPr>
      <w:rPr>
        <w:rFonts w:hint="default"/>
      </w:rPr>
    </w:lvl>
    <w:lvl w:ilvl="1" w:tplc="04090017" w:tentative="1">
      <w:start w:val="1"/>
      <w:numFmt w:val="aiueoFullWidth"/>
      <w:lvlText w:val="(%2)"/>
      <w:lvlJc w:val="left"/>
      <w:pPr>
        <w:ind w:left="1810" w:hanging="440"/>
      </w:pPr>
    </w:lvl>
    <w:lvl w:ilvl="2" w:tplc="04090011" w:tentative="1">
      <w:start w:val="1"/>
      <w:numFmt w:val="decimalEnclosedCircle"/>
      <w:lvlText w:val="%3"/>
      <w:lvlJc w:val="left"/>
      <w:pPr>
        <w:ind w:left="2250" w:hanging="440"/>
      </w:pPr>
    </w:lvl>
    <w:lvl w:ilvl="3" w:tplc="0409000F" w:tentative="1">
      <w:start w:val="1"/>
      <w:numFmt w:val="decimal"/>
      <w:lvlText w:val="%4."/>
      <w:lvlJc w:val="left"/>
      <w:pPr>
        <w:ind w:left="2690" w:hanging="440"/>
      </w:pPr>
    </w:lvl>
    <w:lvl w:ilvl="4" w:tplc="04090017" w:tentative="1">
      <w:start w:val="1"/>
      <w:numFmt w:val="aiueoFullWidth"/>
      <w:lvlText w:val="(%5)"/>
      <w:lvlJc w:val="left"/>
      <w:pPr>
        <w:ind w:left="3130" w:hanging="440"/>
      </w:pPr>
    </w:lvl>
    <w:lvl w:ilvl="5" w:tplc="04090011" w:tentative="1">
      <w:start w:val="1"/>
      <w:numFmt w:val="decimalEnclosedCircle"/>
      <w:lvlText w:val="%6"/>
      <w:lvlJc w:val="left"/>
      <w:pPr>
        <w:ind w:left="3570" w:hanging="440"/>
      </w:pPr>
    </w:lvl>
    <w:lvl w:ilvl="6" w:tplc="0409000F" w:tentative="1">
      <w:start w:val="1"/>
      <w:numFmt w:val="decimal"/>
      <w:lvlText w:val="%7."/>
      <w:lvlJc w:val="left"/>
      <w:pPr>
        <w:ind w:left="4010" w:hanging="440"/>
      </w:pPr>
    </w:lvl>
    <w:lvl w:ilvl="7" w:tplc="04090017" w:tentative="1">
      <w:start w:val="1"/>
      <w:numFmt w:val="aiueoFullWidth"/>
      <w:lvlText w:val="(%8)"/>
      <w:lvlJc w:val="left"/>
      <w:pPr>
        <w:ind w:left="4450" w:hanging="440"/>
      </w:pPr>
    </w:lvl>
    <w:lvl w:ilvl="8" w:tplc="04090011" w:tentative="1">
      <w:start w:val="1"/>
      <w:numFmt w:val="decimalEnclosedCircle"/>
      <w:lvlText w:val="%9"/>
      <w:lvlJc w:val="left"/>
      <w:pPr>
        <w:ind w:left="4890" w:hanging="440"/>
      </w:pPr>
    </w:lvl>
  </w:abstractNum>
  <w:abstractNum w:abstractNumId="2" w15:restartNumberingAfterBreak="0">
    <w:nsid w:val="116E598C"/>
    <w:multiLevelType w:val="hybridMultilevel"/>
    <w:tmpl w:val="9E3023C0"/>
    <w:lvl w:ilvl="0" w:tplc="4F3AF5A0">
      <w:start w:val="2"/>
      <w:numFmt w:val="decimalFullWidth"/>
      <w:lvlText w:val="%1）"/>
      <w:lvlJc w:val="left"/>
      <w:pPr>
        <w:ind w:left="1519" w:hanging="429"/>
      </w:pPr>
      <w:rPr>
        <w:rFonts w:hint="default"/>
      </w:rPr>
    </w:lvl>
    <w:lvl w:ilvl="1" w:tplc="A8181CEE">
      <w:start w:val="1"/>
      <w:numFmt w:val="bullet"/>
      <w:lvlText w:val=""/>
      <w:lvlJc w:val="left"/>
      <w:pPr>
        <w:ind w:left="1970" w:hanging="440"/>
      </w:pPr>
      <w:rPr>
        <w:rFonts w:ascii="Wingdings" w:hAnsi="Wingdings" w:hint="default"/>
      </w:rPr>
    </w:lvl>
    <w:lvl w:ilvl="2" w:tplc="A8181CEE">
      <w:start w:val="1"/>
      <w:numFmt w:val="bullet"/>
      <w:lvlText w:val=""/>
      <w:lvlJc w:val="left"/>
      <w:pPr>
        <w:ind w:left="2410" w:hanging="440"/>
      </w:pPr>
      <w:rPr>
        <w:rFonts w:ascii="Wingdings" w:hAnsi="Wingdings" w:hint="default"/>
      </w:rPr>
    </w:lvl>
    <w:lvl w:ilvl="3" w:tplc="0409000F" w:tentative="1">
      <w:start w:val="1"/>
      <w:numFmt w:val="decimal"/>
      <w:lvlText w:val="%4."/>
      <w:lvlJc w:val="left"/>
      <w:pPr>
        <w:ind w:left="2850" w:hanging="440"/>
      </w:pPr>
    </w:lvl>
    <w:lvl w:ilvl="4" w:tplc="04090017" w:tentative="1">
      <w:start w:val="1"/>
      <w:numFmt w:val="aiueoFullWidth"/>
      <w:lvlText w:val="(%5)"/>
      <w:lvlJc w:val="left"/>
      <w:pPr>
        <w:ind w:left="3290" w:hanging="440"/>
      </w:pPr>
    </w:lvl>
    <w:lvl w:ilvl="5" w:tplc="04090011" w:tentative="1">
      <w:start w:val="1"/>
      <w:numFmt w:val="decimalEnclosedCircle"/>
      <w:lvlText w:val="%6"/>
      <w:lvlJc w:val="left"/>
      <w:pPr>
        <w:ind w:left="3730" w:hanging="440"/>
      </w:pPr>
    </w:lvl>
    <w:lvl w:ilvl="6" w:tplc="0409000F" w:tentative="1">
      <w:start w:val="1"/>
      <w:numFmt w:val="decimal"/>
      <w:lvlText w:val="%7."/>
      <w:lvlJc w:val="left"/>
      <w:pPr>
        <w:ind w:left="4170" w:hanging="440"/>
      </w:pPr>
    </w:lvl>
    <w:lvl w:ilvl="7" w:tplc="04090017" w:tentative="1">
      <w:start w:val="1"/>
      <w:numFmt w:val="aiueoFullWidth"/>
      <w:lvlText w:val="(%8)"/>
      <w:lvlJc w:val="left"/>
      <w:pPr>
        <w:ind w:left="4610" w:hanging="440"/>
      </w:pPr>
    </w:lvl>
    <w:lvl w:ilvl="8" w:tplc="04090011" w:tentative="1">
      <w:start w:val="1"/>
      <w:numFmt w:val="decimalEnclosedCircle"/>
      <w:lvlText w:val="%9"/>
      <w:lvlJc w:val="left"/>
      <w:pPr>
        <w:ind w:left="5050" w:hanging="440"/>
      </w:pPr>
    </w:lvl>
  </w:abstractNum>
  <w:abstractNum w:abstractNumId="3" w15:restartNumberingAfterBreak="0">
    <w:nsid w:val="14A22D82"/>
    <w:multiLevelType w:val="hybridMultilevel"/>
    <w:tmpl w:val="F918D33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65203CB"/>
    <w:multiLevelType w:val="hybridMultilevel"/>
    <w:tmpl w:val="C1A67D7C"/>
    <w:lvl w:ilvl="0" w:tplc="FFFFFFFF">
      <w:start w:val="1"/>
      <w:numFmt w:val="decimalFullWidth"/>
      <w:lvlText w:val="（%1）"/>
      <w:lvlJc w:val="left"/>
      <w:pPr>
        <w:ind w:left="930" w:hanging="720"/>
      </w:pPr>
      <w:rPr>
        <w:rFonts w:hint="default"/>
      </w:rPr>
    </w:lvl>
    <w:lvl w:ilvl="1" w:tplc="FFFFFFFF">
      <w:start w:val="1"/>
      <w:numFmt w:val="upperLetter"/>
      <w:lvlText w:val="%2)"/>
      <w:lvlJc w:val="left"/>
      <w:pPr>
        <w:ind w:left="1090" w:hanging="440"/>
      </w:pPr>
    </w:lvl>
    <w:lvl w:ilvl="2" w:tplc="FFFFFFFF">
      <w:start w:val="1"/>
      <w:numFmt w:val="bullet"/>
      <w:lvlText w:val=""/>
      <w:lvlJc w:val="center"/>
      <w:pPr>
        <w:ind w:left="1530" w:hanging="440"/>
      </w:pPr>
      <w:rPr>
        <w:rFonts w:ascii="Wingdings" w:hAnsi="Wingdings" w:hint="default"/>
      </w:rPr>
    </w:lvl>
    <w:lvl w:ilvl="3" w:tplc="A8181CEE">
      <w:start w:val="1"/>
      <w:numFmt w:val="bullet"/>
      <w:lvlText w:val=""/>
      <w:lvlJc w:val="left"/>
      <w:pPr>
        <w:ind w:left="1970" w:hanging="440"/>
      </w:pPr>
      <w:rPr>
        <w:rFonts w:ascii="Wingdings" w:hAnsi="Wingdings" w:hint="default"/>
      </w:rPr>
    </w:lvl>
    <w:lvl w:ilvl="4" w:tplc="FFFFFFFF">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5" w15:restartNumberingAfterBreak="0">
    <w:nsid w:val="17F36BA9"/>
    <w:multiLevelType w:val="hybridMultilevel"/>
    <w:tmpl w:val="8A649C2C"/>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8D54AC3"/>
    <w:multiLevelType w:val="hybridMultilevel"/>
    <w:tmpl w:val="453697D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8DA69CF"/>
    <w:multiLevelType w:val="hybridMultilevel"/>
    <w:tmpl w:val="3C6A3E1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D40DF9"/>
    <w:multiLevelType w:val="hybridMultilevel"/>
    <w:tmpl w:val="096CC180"/>
    <w:lvl w:ilvl="0" w:tplc="DA7ED1BE">
      <w:start w:val="1"/>
      <w:numFmt w:val="decimalFullWidth"/>
      <w:lvlText w:val="%1．"/>
      <w:lvlJc w:val="left"/>
      <w:pPr>
        <w:ind w:left="432" w:hanging="432"/>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43F6EBD"/>
    <w:multiLevelType w:val="hybridMultilevel"/>
    <w:tmpl w:val="4C84DACA"/>
    <w:lvl w:ilvl="0" w:tplc="A8181CEE">
      <w:start w:val="1"/>
      <w:numFmt w:val="bullet"/>
      <w:lvlText w:val=""/>
      <w:lvlJc w:val="left"/>
      <w:pPr>
        <w:ind w:left="1959" w:hanging="440"/>
      </w:pPr>
      <w:rPr>
        <w:rFonts w:ascii="Wingdings" w:hAnsi="Wingdings" w:hint="default"/>
      </w:rPr>
    </w:lvl>
    <w:lvl w:ilvl="1" w:tplc="0409000B">
      <w:start w:val="1"/>
      <w:numFmt w:val="bullet"/>
      <w:lvlText w:val=""/>
      <w:lvlJc w:val="left"/>
      <w:pPr>
        <w:ind w:left="2399" w:hanging="440"/>
      </w:pPr>
      <w:rPr>
        <w:rFonts w:ascii="Wingdings" w:hAnsi="Wingdings" w:hint="default"/>
      </w:rPr>
    </w:lvl>
    <w:lvl w:ilvl="2" w:tplc="0409000D" w:tentative="1">
      <w:start w:val="1"/>
      <w:numFmt w:val="bullet"/>
      <w:lvlText w:val=""/>
      <w:lvlJc w:val="left"/>
      <w:pPr>
        <w:ind w:left="2839" w:hanging="440"/>
      </w:pPr>
      <w:rPr>
        <w:rFonts w:ascii="Wingdings" w:hAnsi="Wingdings" w:hint="default"/>
      </w:rPr>
    </w:lvl>
    <w:lvl w:ilvl="3" w:tplc="04090001" w:tentative="1">
      <w:start w:val="1"/>
      <w:numFmt w:val="bullet"/>
      <w:lvlText w:val=""/>
      <w:lvlJc w:val="left"/>
      <w:pPr>
        <w:ind w:left="3279" w:hanging="440"/>
      </w:pPr>
      <w:rPr>
        <w:rFonts w:ascii="Wingdings" w:hAnsi="Wingdings" w:hint="default"/>
      </w:rPr>
    </w:lvl>
    <w:lvl w:ilvl="4" w:tplc="0409000B" w:tentative="1">
      <w:start w:val="1"/>
      <w:numFmt w:val="bullet"/>
      <w:lvlText w:val=""/>
      <w:lvlJc w:val="left"/>
      <w:pPr>
        <w:ind w:left="3719" w:hanging="440"/>
      </w:pPr>
      <w:rPr>
        <w:rFonts w:ascii="Wingdings" w:hAnsi="Wingdings" w:hint="default"/>
      </w:rPr>
    </w:lvl>
    <w:lvl w:ilvl="5" w:tplc="0409000D" w:tentative="1">
      <w:start w:val="1"/>
      <w:numFmt w:val="bullet"/>
      <w:lvlText w:val=""/>
      <w:lvlJc w:val="left"/>
      <w:pPr>
        <w:ind w:left="4159" w:hanging="440"/>
      </w:pPr>
      <w:rPr>
        <w:rFonts w:ascii="Wingdings" w:hAnsi="Wingdings" w:hint="default"/>
      </w:rPr>
    </w:lvl>
    <w:lvl w:ilvl="6" w:tplc="04090001" w:tentative="1">
      <w:start w:val="1"/>
      <w:numFmt w:val="bullet"/>
      <w:lvlText w:val=""/>
      <w:lvlJc w:val="left"/>
      <w:pPr>
        <w:ind w:left="4599" w:hanging="440"/>
      </w:pPr>
      <w:rPr>
        <w:rFonts w:ascii="Wingdings" w:hAnsi="Wingdings" w:hint="default"/>
      </w:rPr>
    </w:lvl>
    <w:lvl w:ilvl="7" w:tplc="0409000B" w:tentative="1">
      <w:start w:val="1"/>
      <w:numFmt w:val="bullet"/>
      <w:lvlText w:val=""/>
      <w:lvlJc w:val="left"/>
      <w:pPr>
        <w:ind w:left="5039" w:hanging="440"/>
      </w:pPr>
      <w:rPr>
        <w:rFonts w:ascii="Wingdings" w:hAnsi="Wingdings" w:hint="default"/>
      </w:rPr>
    </w:lvl>
    <w:lvl w:ilvl="8" w:tplc="0409000D" w:tentative="1">
      <w:start w:val="1"/>
      <w:numFmt w:val="bullet"/>
      <w:lvlText w:val=""/>
      <w:lvlJc w:val="left"/>
      <w:pPr>
        <w:ind w:left="5479" w:hanging="440"/>
      </w:pPr>
      <w:rPr>
        <w:rFonts w:ascii="Wingdings" w:hAnsi="Wingdings" w:hint="default"/>
      </w:rPr>
    </w:lvl>
  </w:abstractNum>
  <w:abstractNum w:abstractNumId="10" w15:restartNumberingAfterBreak="0">
    <w:nsid w:val="50685A52"/>
    <w:multiLevelType w:val="hybridMultilevel"/>
    <w:tmpl w:val="B1B64492"/>
    <w:lvl w:ilvl="0" w:tplc="0B1A2174">
      <w:start w:val="1"/>
      <w:numFmt w:val="decimalFullWidth"/>
      <w:lvlText w:val="（%1）"/>
      <w:lvlJc w:val="left"/>
      <w:pPr>
        <w:ind w:left="930" w:hanging="720"/>
      </w:pPr>
      <w:rPr>
        <w:rFonts w:hint="default"/>
      </w:rPr>
    </w:lvl>
    <w:lvl w:ilvl="1" w:tplc="04090015">
      <w:start w:val="1"/>
      <w:numFmt w:val="upperLetter"/>
      <w:lvlText w:val="%2)"/>
      <w:lvlJc w:val="left"/>
      <w:pPr>
        <w:ind w:left="1090" w:hanging="440"/>
      </w:pPr>
    </w:lvl>
    <w:lvl w:ilvl="2" w:tplc="734A4D54">
      <w:start w:val="1"/>
      <w:numFmt w:val="bullet"/>
      <w:lvlText w:val=""/>
      <w:lvlJc w:val="center"/>
      <w:pPr>
        <w:ind w:left="1530" w:hanging="440"/>
      </w:pPr>
      <w:rPr>
        <w:rFonts w:ascii="Wingdings" w:hAnsi="Wingdings" w:hint="default"/>
      </w:r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551F3BFD"/>
    <w:multiLevelType w:val="hybridMultilevel"/>
    <w:tmpl w:val="EA6A88E8"/>
    <w:lvl w:ilvl="0" w:tplc="A8181CEE">
      <w:start w:val="1"/>
      <w:numFmt w:val="bullet"/>
      <w:lvlText w:val=""/>
      <w:lvlJc w:val="left"/>
      <w:pPr>
        <w:ind w:left="2120" w:hanging="440"/>
      </w:pPr>
      <w:rPr>
        <w:rFonts w:ascii="Wingdings" w:hAnsi="Wingdings" w:hint="default"/>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12" w15:restartNumberingAfterBreak="0">
    <w:nsid w:val="5E576EA8"/>
    <w:multiLevelType w:val="multilevel"/>
    <w:tmpl w:val="FEC8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616F94"/>
    <w:multiLevelType w:val="hybridMultilevel"/>
    <w:tmpl w:val="895E80F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26693145">
    <w:abstractNumId w:val="8"/>
  </w:num>
  <w:num w:numId="2" w16cid:durableId="850724416">
    <w:abstractNumId w:val="10"/>
  </w:num>
  <w:num w:numId="3" w16cid:durableId="237981860">
    <w:abstractNumId w:val="13"/>
  </w:num>
  <w:num w:numId="4" w16cid:durableId="525218566">
    <w:abstractNumId w:val="5"/>
  </w:num>
  <w:num w:numId="5" w16cid:durableId="1496385073">
    <w:abstractNumId w:val="7"/>
  </w:num>
  <w:num w:numId="6" w16cid:durableId="1098868155">
    <w:abstractNumId w:val="3"/>
  </w:num>
  <w:num w:numId="7" w16cid:durableId="1355644883">
    <w:abstractNumId w:val="6"/>
  </w:num>
  <w:num w:numId="8" w16cid:durableId="828596523">
    <w:abstractNumId w:val="1"/>
  </w:num>
  <w:num w:numId="9" w16cid:durableId="2113939789">
    <w:abstractNumId w:val="2"/>
  </w:num>
  <w:num w:numId="10" w16cid:durableId="2134514473">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3012070">
    <w:abstractNumId w:val="12"/>
  </w:num>
  <w:num w:numId="12" w16cid:durableId="2106463966">
    <w:abstractNumId w:val="0"/>
  </w:num>
  <w:num w:numId="13" w16cid:durableId="914045907">
    <w:abstractNumId w:val="11"/>
  </w:num>
  <w:num w:numId="14" w16cid:durableId="906307174">
    <w:abstractNumId w:val="9"/>
  </w:num>
  <w:num w:numId="15" w16cid:durableId="58545486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AF"/>
    <w:rsid w:val="00000208"/>
    <w:rsid w:val="000012D8"/>
    <w:rsid w:val="000043B3"/>
    <w:rsid w:val="00015683"/>
    <w:rsid w:val="00015818"/>
    <w:rsid w:val="000161D9"/>
    <w:rsid w:val="00021CAD"/>
    <w:rsid w:val="000239FB"/>
    <w:rsid w:val="000313A6"/>
    <w:rsid w:val="000502B8"/>
    <w:rsid w:val="00050CF7"/>
    <w:rsid w:val="00052448"/>
    <w:rsid w:val="000628E2"/>
    <w:rsid w:val="00064115"/>
    <w:rsid w:val="00084BA6"/>
    <w:rsid w:val="00094082"/>
    <w:rsid w:val="000A0400"/>
    <w:rsid w:val="000A2D8A"/>
    <w:rsid w:val="000A5982"/>
    <w:rsid w:val="000B71F9"/>
    <w:rsid w:val="000C15DC"/>
    <w:rsid w:val="000C18C6"/>
    <w:rsid w:val="000C2A65"/>
    <w:rsid w:val="000C5372"/>
    <w:rsid w:val="000D679F"/>
    <w:rsid w:val="000E210A"/>
    <w:rsid w:val="000E4D46"/>
    <w:rsid w:val="000E68F6"/>
    <w:rsid w:val="000F02A8"/>
    <w:rsid w:val="000F294F"/>
    <w:rsid w:val="0010132B"/>
    <w:rsid w:val="001044F8"/>
    <w:rsid w:val="0011370D"/>
    <w:rsid w:val="00115469"/>
    <w:rsid w:val="00131558"/>
    <w:rsid w:val="00137B43"/>
    <w:rsid w:val="001404D7"/>
    <w:rsid w:val="001520C6"/>
    <w:rsid w:val="0015329C"/>
    <w:rsid w:val="00153E52"/>
    <w:rsid w:val="00157F72"/>
    <w:rsid w:val="001628D8"/>
    <w:rsid w:val="00162CD6"/>
    <w:rsid w:val="00170217"/>
    <w:rsid w:val="00172F92"/>
    <w:rsid w:val="001815E6"/>
    <w:rsid w:val="001846BD"/>
    <w:rsid w:val="001940EA"/>
    <w:rsid w:val="001A5191"/>
    <w:rsid w:val="001B3AF3"/>
    <w:rsid w:val="001B40CF"/>
    <w:rsid w:val="001B511E"/>
    <w:rsid w:val="001C48D4"/>
    <w:rsid w:val="001C63B2"/>
    <w:rsid w:val="001D4B00"/>
    <w:rsid w:val="001E4EA2"/>
    <w:rsid w:val="001F5DC1"/>
    <w:rsid w:val="00200909"/>
    <w:rsid w:val="00204B8C"/>
    <w:rsid w:val="00204E14"/>
    <w:rsid w:val="0020642E"/>
    <w:rsid w:val="002126E8"/>
    <w:rsid w:val="00213659"/>
    <w:rsid w:val="0021434C"/>
    <w:rsid w:val="0022195F"/>
    <w:rsid w:val="00222DA9"/>
    <w:rsid w:val="00233784"/>
    <w:rsid w:val="0023453F"/>
    <w:rsid w:val="00234CBA"/>
    <w:rsid w:val="00240412"/>
    <w:rsid w:val="00254BFF"/>
    <w:rsid w:val="00255145"/>
    <w:rsid w:val="00257034"/>
    <w:rsid w:val="00261230"/>
    <w:rsid w:val="00263569"/>
    <w:rsid w:val="00263722"/>
    <w:rsid w:val="0029085B"/>
    <w:rsid w:val="002966AE"/>
    <w:rsid w:val="002A070D"/>
    <w:rsid w:val="002A105C"/>
    <w:rsid w:val="002A5955"/>
    <w:rsid w:val="002A63F9"/>
    <w:rsid w:val="002B31CA"/>
    <w:rsid w:val="002C660B"/>
    <w:rsid w:val="002D1280"/>
    <w:rsid w:val="002D2B27"/>
    <w:rsid w:val="002E1DE6"/>
    <w:rsid w:val="002F7EE2"/>
    <w:rsid w:val="00302F6E"/>
    <w:rsid w:val="00330553"/>
    <w:rsid w:val="003343E2"/>
    <w:rsid w:val="00334D27"/>
    <w:rsid w:val="0034392F"/>
    <w:rsid w:val="0036045D"/>
    <w:rsid w:val="003627AF"/>
    <w:rsid w:val="003675D0"/>
    <w:rsid w:val="00372E48"/>
    <w:rsid w:val="00373FB0"/>
    <w:rsid w:val="00381670"/>
    <w:rsid w:val="00390AD0"/>
    <w:rsid w:val="003A555F"/>
    <w:rsid w:val="003A5680"/>
    <w:rsid w:val="003A7349"/>
    <w:rsid w:val="003B42BC"/>
    <w:rsid w:val="003B6BDD"/>
    <w:rsid w:val="003C089D"/>
    <w:rsid w:val="003D176C"/>
    <w:rsid w:val="003D20E9"/>
    <w:rsid w:val="003D40E1"/>
    <w:rsid w:val="003D71C8"/>
    <w:rsid w:val="003D7445"/>
    <w:rsid w:val="003D7A75"/>
    <w:rsid w:val="003F4673"/>
    <w:rsid w:val="004017A4"/>
    <w:rsid w:val="00406070"/>
    <w:rsid w:val="00427040"/>
    <w:rsid w:val="004423E0"/>
    <w:rsid w:val="004461AF"/>
    <w:rsid w:val="00446A5A"/>
    <w:rsid w:val="00446A83"/>
    <w:rsid w:val="0046792B"/>
    <w:rsid w:val="0047258E"/>
    <w:rsid w:val="00475D43"/>
    <w:rsid w:val="00475E8D"/>
    <w:rsid w:val="004773E5"/>
    <w:rsid w:val="00477A59"/>
    <w:rsid w:val="00480E08"/>
    <w:rsid w:val="0049340F"/>
    <w:rsid w:val="004A5B8F"/>
    <w:rsid w:val="004A69D2"/>
    <w:rsid w:val="004B423E"/>
    <w:rsid w:val="004B7B21"/>
    <w:rsid w:val="004C68AA"/>
    <w:rsid w:val="004D43AC"/>
    <w:rsid w:val="004D7C36"/>
    <w:rsid w:val="004E1860"/>
    <w:rsid w:val="004E3091"/>
    <w:rsid w:val="004E5DA6"/>
    <w:rsid w:val="004E6690"/>
    <w:rsid w:val="004E6FCD"/>
    <w:rsid w:val="004F0CE2"/>
    <w:rsid w:val="004F11C6"/>
    <w:rsid w:val="004F38D7"/>
    <w:rsid w:val="004F615E"/>
    <w:rsid w:val="00500BEC"/>
    <w:rsid w:val="0050191D"/>
    <w:rsid w:val="0050367B"/>
    <w:rsid w:val="00510F48"/>
    <w:rsid w:val="00530D6E"/>
    <w:rsid w:val="00540A6D"/>
    <w:rsid w:val="00543404"/>
    <w:rsid w:val="00544A53"/>
    <w:rsid w:val="0055342E"/>
    <w:rsid w:val="00556FC3"/>
    <w:rsid w:val="00573EDB"/>
    <w:rsid w:val="00581399"/>
    <w:rsid w:val="00591259"/>
    <w:rsid w:val="0059479E"/>
    <w:rsid w:val="00596F6C"/>
    <w:rsid w:val="005A23A9"/>
    <w:rsid w:val="005A3565"/>
    <w:rsid w:val="005A3D87"/>
    <w:rsid w:val="005B571C"/>
    <w:rsid w:val="005C3224"/>
    <w:rsid w:val="005C4AEB"/>
    <w:rsid w:val="005D5EFB"/>
    <w:rsid w:val="005F2781"/>
    <w:rsid w:val="00600062"/>
    <w:rsid w:val="00601358"/>
    <w:rsid w:val="00603366"/>
    <w:rsid w:val="00610E0F"/>
    <w:rsid w:val="0061190D"/>
    <w:rsid w:val="00622081"/>
    <w:rsid w:val="006232F8"/>
    <w:rsid w:val="00625E3F"/>
    <w:rsid w:val="00632BAA"/>
    <w:rsid w:val="00637DD7"/>
    <w:rsid w:val="00640D71"/>
    <w:rsid w:val="00641157"/>
    <w:rsid w:val="00644E93"/>
    <w:rsid w:val="00646002"/>
    <w:rsid w:val="0064644E"/>
    <w:rsid w:val="0064718B"/>
    <w:rsid w:val="006501F4"/>
    <w:rsid w:val="00663173"/>
    <w:rsid w:val="0066715C"/>
    <w:rsid w:val="00681A2F"/>
    <w:rsid w:val="00695220"/>
    <w:rsid w:val="006A0897"/>
    <w:rsid w:val="006A2178"/>
    <w:rsid w:val="006A7771"/>
    <w:rsid w:val="006B1450"/>
    <w:rsid w:val="006B1F90"/>
    <w:rsid w:val="006B216D"/>
    <w:rsid w:val="006B5784"/>
    <w:rsid w:val="006C33AD"/>
    <w:rsid w:val="006D5AA8"/>
    <w:rsid w:val="006E0ACA"/>
    <w:rsid w:val="006E27A3"/>
    <w:rsid w:val="006F2739"/>
    <w:rsid w:val="006F2B33"/>
    <w:rsid w:val="006F7D4D"/>
    <w:rsid w:val="007061C3"/>
    <w:rsid w:val="00717C15"/>
    <w:rsid w:val="0072275B"/>
    <w:rsid w:val="00734798"/>
    <w:rsid w:val="007347D1"/>
    <w:rsid w:val="00740B10"/>
    <w:rsid w:val="00741B72"/>
    <w:rsid w:val="00744B7B"/>
    <w:rsid w:val="00746B16"/>
    <w:rsid w:val="007521B9"/>
    <w:rsid w:val="00753363"/>
    <w:rsid w:val="007544E7"/>
    <w:rsid w:val="007550F6"/>
    <w:rsid w:val="00755CF9"/>
    <w:rsid w:val="00766B21"/>
    <w:rsid w:val="007675F9"/>
    <w:rsid w:val="00770057"/>
    <w:rsid w:val="00770AD7"/>
    <w:rsid w:val="007718F7"/>
    <w:rsid w:val="007776AB"/>
    <w:rsid w:val="00780372"/>
    <w:rsid w:val="00782198"/>
    <w:rsid w:val="00783128"/>
    <w:rsid w:val="007A1BD6"/>
    <w:rsid w:val="007A2CA8"/>
    <w:rsid w:val="007B66DA"/>
    <w:rsid w:val="007C43A2"/>
    <w:rsid w:val="007D17BF"/>
    <w:rsid w:val="007E47F8"/>
    <w:rsid w:val="007F54CF"/>
    <w:rsid w:val="00800493"/>
    <w:rsid w:val="008023C2"/>
    <w:rsid w:val="0080681F"/>
    <w:rsid w:val="00811823"/>
    <w:rsid w:val="00840FBA"/>
    <w:rsid w:val="00841092"/>
    <w:rsid w:val="00851110"/>
    <w:rsid w:val="0085558C"/>
    <w:rsid w:val="00855F06"/>
    <w:rsid w:val="00870B35"/>
    <w:rsid w:val="0087260C"/>
    <w:rsid w:val="00874DD5"/>
    <w:rsid w:val="00881EDC"/>
    <w:rsid w:val="00884F89"/>
    <w:rsid w:val="008858E7"/>
    <w:rsid w:val="00887079"/>
    <w:rsid w:val="008877B9"/>
    <w:rsid w:val="00891AD8"/>
    <w:rsid w:val="008A1C1E"/>
    <w:rsid w:val="008A2771"/>
    <w:rsid w:val="008A5519"/>
    <w:rsid w:val="008B15B6"/>
    <w:rsid w:val="008B259F"/>
    <w:rsid w:val="008B7880"/>
    <w:rsid w:val="008B7F03"/>
    <w:rsid w:val="008C0DD1"/>
    <w:rsid w:val="008E3851"/>
    <w:rsid w:val="008E3956"/>
    <w:rsid w:val="008E7173"/>
    <w:rsid w:val="00904578"/>
    <w:rsid w:val="00907626"/>
    <w:rsid w:val="00910816"/>
    <w:rsid w:val="009157B4"/>
    <w:rsid w:val="00915EDE"/>
    <w:rsid w:val="009207C9"/>
    <w:rsid w:val="009212AF"/>
    <w:rsid w:val="00931B34"/>
    <w:rsid w:val="00935310"/>
    <w:rsid w:val="009515C5"/>
    <w:rsid w:val="00954D7C"/>
    <w:rsid w:val="009612F0"/>
    <w:rsid w:val="00965C35"/>
    <w:rsid w:val="00965C8C"/>
    <w:rsid w:val="00974082"/>
    <w:rsid w:val="0098031E"/>
    <w:rsid w:val="0098442E"/>
    <w:rsid w:val="00986FFA"/>
    <w:rsid w:val="00993093"/>
    <w:rsid w:val="00995370"/>
    <w:rsid w:val="009A31F6"/>
    <w:rsid w:val="009A4365"/>
    <w:rsid w:val="009B1A51"/>
    <w:rsid w:val="009B4596"/>
    <w:rsid w:val="009B63FC"/>
    <w:rsid w:val="009D2EF8"/>
    <w:rsid w:val="009D760E"/>
    <w:rsid w:val="009E3A89"/>
    <w:rsid w:val="009E53C0"/>
    <w:rsid w:val="009F035C"/>
    <w:rsid w:val="009F52F4"/>
    <w:rsid w:val="009F5471"/>
    <w:rsid w:val="00A04829"/>
    <w:rsid w:val="00A10749"/>
    <w:rsid w:val="00A123FE"/>
    <w:rsid w:val="00A13863"/>
    <w:rsid w:val="00A1400C"/>
    <w:rsid w:val="00A2234B"/>
    <w:rsid w:val="00A22DD2"/>
    <w:rsid w:val="00A3038B"/>
    <w:rsid w:val="00A3194C"/>
    <w:rsid w:val="00A51ED8"/>
    <w:rsid w:val="00A53960"/>
    <w:rsid w:val="00A5700A"/>
    <w:rsid w:val="00A62D1A"/>
    <w:rsid w:val="00A62F2C"/>
    <w:rsid w:val="00A64B67"/>
    <w:rsid w:val="00A65D6D"/>
    <w:rsid w:val="00A667A6"/>
    <w:rsid w:val="00A810B2"/>
    <w:rsid w:val="00A84F95"/>
    <w:rsid w:val="00A85CF7"/>
    <w:rsid w:val="00A90C76"/>
    <w:rsid w:val="00A94849"/>
    <w:rsid w:val="00A9764D"/>
    <w:rsid w:val="00AA1483"/>
    <w:rsid w:val="00AA42A1"/>
    <w:rsid w:val="00AC0137"/>
    <w:rsid w:val="00AC3911"/>
    <w:rsid w:val="00AE2F34"/>
    <w:rsid w:val="00AE51D1"/>
    <w:rsid w:val="00AF1E45"/>
    <w:rsid w:val="00B042C3"/>
    <w:rsid w:val="00B04AC7"/>
    <w:rsid w:val="00B05AC1"/>
    <w:rsid w:val="00B11AB8"/>
    <w:rsid w:val="00B141E0"/>
    <w:rsid w:val="00B219A9"/>
    <w:rsid w:val="00B339E2"/>
    <w:rsid w:val="00B37B42"/>
    <w:rsid w:val="00B37F21"/>
    <w:rsid w:val="00B42713"/>
    <w:rsid w:val="00B45465"/>
    <w:rsid w:val="00B468D9"/>
    <w:rsid w:val="00B566D3"/>
    <w:rsid w:val="00B57186"/>
    <w:rsid w:val="00B7334C"/>
    <w:rsid w:val="00B81F33"/>
    <w:rsid w:val="00BA0B22"/>
    <w:rsid w:val="00BA25F4"/>
    <w:rsid w:val="00BA30DB"/>
    <w:rsid w:val="00BB12F5"/>
    <w:rsid w:val="00BB6C9D"/>
    <w:rsid w:val="00BC2567"/>
    <w:rsid w:val="00BC4525"/>
    <w:rsid w:val="00BC525B"/>
    <w:rsid w:val="00BD0843"/>
    <w:rsid w:val="00BE047C"/>
    <w:rsid w:val="00BE12C6"/>
    <w:rsid w:val="00BE1561"/>
    <w:rsid w:val="00BF0FC0"/>
    <w:rsid w:val="00BF13FF"/>
    <w:rsid w:val="00BF2E04"/>
    <w:rsid w:val="00BF5884"/>
    <w:rsid w:val="00C0670B"/>
    <w:rsid w:val="00C108EA"/>
    <w:rsid w:val="00C16CCB"/>
    <w:rsid w:val="00C20A80"/>
    <w:rsid w:val="00C20D17"/>
    <w:rsid w:val="00C2250B"/>
    <w:rsid w:val="00C265BA"/>
    <w:rsid w:val="00C324FC"/>
    <w:rsid w:val="00C354F8"/>
    <w:rsid w:val="00C3721F"/>
    <w:rsid w:val="00C41BF1"/>
    <w:rsid w:val="00C44A01"/>
    <w:rsid w:val="00C5715B"/>
    <w:rsid w:val="00C77174"/>
    <w:rsid w:val="00C83076"/>
    <w:rsid w:val="00C8579D"/>
    <w:rsid w:val="00C862C6"/>
    <w:rsid w:val="00C87510"/>
    <w:rsid w:val="00C944F8"/>
    <w:rsid w:val="00C969EF"/>
    <w:rsid w:val="00CA5F23"/>
    <w:rsid w:val="00CA6058"/>
    <w:rsid w:val="00CB1648"/>
    <w:rsid w:val="00CB395E"/>
    <w:rsid w:val="00CC014C"/>
    <w:rsid w:val="00CC6C42"/>
    <w:rsid w:val="00CC782C"/>
    <w:rsid w:val="00CD27CE"/>
    <w:rsid w:val="00CD2E67"/>
    <w:rsid w:val="00CD40F3"/>
    <w:rsid w:val="00CD4FF3"/>
    <w:rsid w:val="00CE2836"/>
    <w:rsid w:val="00CE5964"/>
    <w:rsid w:val="00CF3007"/>
    <w:rsid w:val="00CF6639"/>
    <w:rsid w:val="00D149B7"/>
    <w:rsid w:val="00D170D6"/>
    <w:rsid w:val="00D20CCD"/>
    <w:rsid w:val="00D3347A"/>
    <w:rsid w:val="00D463A2"/>
    <w:rsid w:val="00D57C60"/>
    <w:rsid w:val="00D9237A"/>
    <w:rsid w:val="00D936BF"/>
    <w:rsid w:val="00D964A1"/>
    <w:rsid w:val="00DB5B94"/>
    <w:rsid w:val="00DB637C"/>
    <w:rsid w:val="00DC1D5B"/>
    <w:rsid w:val="00DD04C5"/>
    <w:rsid w:val="00DD10A0"/>
    <w:rsid w:val="00DE6CBD"/>
    <w:rsid w:val="00DF518D"/>
    <w:rsid w:val="00E00912"/>
    <w:rsid w:val="00E069C1"/>
    <w:rsid w:val="00E15CC6"/>
    <w:rsid w:val="00E205FE"/>
    <w:rsid w:val="00E2257A"/>
    <w:rsid w:val="00E23A55"/>
    <w:rsid w:val="00E27969"/>
    <w:rsid w:val="00E32009"/>
    <w:rsid w:val="00E33524"/>
    <w:rsid w:val="00E3653D"/>
    <w:rsid w:val="00E37CAB"/>
    <w:rsid w:val="00E549E9"/>
    <w:rsid w:val="00E664C5"/>
    <w:rsid w:val="00E675A1"/>
    <w:rsid w:val="00E83DAF"/>
    <w:rsid w:val="00E84155"/>
    <w:rsid w:val="00E91175"/>
    <w:rsid w:val="00E914D3"/>
    <w:rsid w:val="00E93328"/>
    <w:rsid w:val="00E94493"/>
    <w:rsid w:val="00E950D7"/>
    <w:rsid w:val="00EB1173"/>
    <w:rsid w:val="00EB30A4"/>
    <w:rsid w:val="00EB67AC"/>
    <w:rsid w:val="00EB7F18"/>
    <w:rsid w:val="00EC33D6"/>
    <w:rsid w:val="00EC55B8"/>
    <w:rsid w:val="00EC5B0F"/>
    <w:rsid w:val="00ED08C8"/>
    <w:rsid w:val="00ED16AF"/>
    <w:rsid w:val="00ED16BD"/>
    <w:rsid w:val="00EE3A74"/>
    <w:rsid w:val="00EE4B3A"/>
    <w:rsid w:val="00EE5CDD"/>
    <w:rsid w:val="00EE7998"/>
    <w:rsid w:val="00EF2B46"/>
    <w:rsid w:val="00F1053A"/>
    <w:rsid w:val="00F128C8"/>
    <w:rsid w:val="00F146F6"/>
    <w:rsid w:val="00F24ECD"/>
    <w:rsid w:val="00F2550F"/>
    <w:rsid w:val="00F3228A"/>
    <w:rsid w:val="00F327B1"/>
    <w:rsid w:val="00F36B41"/>
    <w:rsid w:val="00F37E82"/>
    <w:rsid w:val="00F44392"/>
    <w:rsid w:val="00F56167"/>
    <w:rsid w:val="00F57900"/>
    <w:rsid w:val="00F66773"/>
    <w:rsid w:val="00F72841"/>
    <w:rsid w:val="00F74C73"/>
    <w:rsid w:val="00F779E8"/>
    <w:rsid w:val="00F951CE"/>
    <w:rsid w:val="00F97756"/>
    <w:rsid w:val="00FA71E7"/>
    <w:rsid w:val="00FB07F8"/>
    <w:rsid w:val="00FB62C5"/>
    <w:rsid w:val="00FC2561"/>
    <w:rsid w:val="00FC6444"/>
    <w:rsid w:val="00FE44D0"/>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73DE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0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Plain Text"/>
    <w:basedOn w:val="a"/>
    <w:link w:val="a5"/>
    <w:rPr>
      <w:rFonts w:ascii="ＭＳ 明朝" w:hAnsi="Courier New"/>
      <w:szCs w:val="20"/>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footnote text"/>
    <w:basedOn w:val="a"/>
    <w:semiHidden/>
    <w:pPr>
      <w:snapToGrid w:val="0"/>
      <w:jc w:val="left"/>
    </w:pPr>
  </w:style>
  <w:style w:type="character" w:styleId="aa">
    <w:name w:val="footnote reference"/>
    <w:semiHidden/>
    <w:rPr>
      <w:vertAlign w:val="superscript"/>
    </w:rPr>
  </w:style>
  <w:style w:type="paragraph" w:styleId="ab">
    <w:name w:val="Balloon Text"/>
    <w:basedOn w:val="a"/>
    <w:semiHidden/>
    <w:rPr>
      <w:rFonts w:ascii="Arial" w:eastAsia="ＭＳ ゴシック" w:hAnsi="Arial"/>
      <w:sz w:val="18"/>
      <w:szCs w:val="18"/>
    </w:rPr>
  </w:style>
  <w:style w:type="paragraph" w:styleId="ac">
    <w:name w:val="Body Text Indent"/>
    <w:basedOn w:val="a"/>
    <w:pPr>
      <w:adjustRightInd w:val="0"/>
      <w:ind w:left="540" w:hanging="540"/>
    </w:pPr>
    <w:rPr>
      <w:rFonts w:cs="Century"/>
      <w:sz w:val="20"/>
      <w:szCs w:val="20"/>
    </w:rPr>
  </w:style>
  <w:style w:type="paragraph" w:styleId="ad">
    <w:name w:val="header"/>
    <w:basedOn w:val="a"/>
    <w:pPr>
      <w:tabs>
        <w:tab w:val="center" w:pos="4252"/>
        <w:tab w:val="right" w:pos="8504"/>
      </w:tabs>
      <w:snapToGrid w:val="0"/>
    </w:pPr>
  </w:style>
  <w:style w:type="character" w:styleId="ae">
    <w:name w:val="annotation reference"/>
    <w:rsid w:val="00AE51D1"/>
    <w:rPr>
      <w:sz w:val="18"/>
      <w:szCs w:val="18"/>
    </w:rPr>
  </w:style>
  <w:style w:type="paragraph" w:styleId="af">
    <w:name w:val="annotation text"/>
    <w:basedOn w:val="a"/>
    <w:link w:val="af0"/>
    <w:rsid w:val="00AE51D1"/>
    <w:pPr>
      <w:jc w:val="left"/>
    </w:pPr>
  </w:style>
  <w:style w:type="character" w:customStyle="1" w:styleId="af0">
    <w:name w:val="コメント文字列 (文字)"/>
    <w:link w:val="af"/>
    <w:rsid w:val="00AE51D1"/>
    <w:rPr>
      <w:kern w:val="2"/>
      <w:sz w:val="21"/>
      <w:szCs w:val="24"/>
    </w:rPr>
  </w:style>
  <w:style w:type="paragraph" w:styleId="af1">
    <w:name w:val="annotation subject"/>
    <w:basedOn w:val="af"/>
    <w:next w:val="af"/>
    <w:link w:val="af2"/>
    <w:rsid w:val="00AE51D1"/>
    <w:rPr>
      <w:b/>
      <w:bCs/>
    </w:rPr>
  </w:style>
  <w:style w:type="character" w:customStyle="1" w:styleId="af2">
    <w:name w:val="コメント内容 (文字)"/>
    <w:link w:val="af1"/>
    <w:rsid w:val="00AE51D1"/>
    <w:rPr>
      <w:b/>
      <w:bCs/>
      <w:kern w:val="2"/>
      <w:sz w:val="21"/>
      <w:szCs w:val="24"/>
    </w:rPr>
  </w:style>
  <w:style w:type="paragraph" w:styleId="af3">
    <w:name w:val="List Paragraph"/>
    <w:basedOn w:val="a"/>
    <w:link w:val="af4"/>
    <w:uiPriority w:val="34"/>
    <w:qFormat/>
    <w:rsid w:val="007347D1"/>
    <w:pPr>
      <w:ind w:leftChars="400" w:left="840"/>
    </w:pPr>
  </w:style>
  <w:style w:type="paragraph" w:styleId="af5">
    <w:name w:val="Revision"/>
    <w:hidden/>
    <w:uiPriority w:val="99"/>
    <w:semiHidden/>
    <w:rsid w:val="00B566D3"/>
    <w:rPr>
      <w:kern w:val="2"/>
      <w:sz w:val="21"/>
      <w:szCs w:val="24"/>
    </w:rPr>
  </w:style>
  <w:style w:type="character" w:customStyle="1" w:styleId="a5">
    <w:name w:val="書式なし (文字)"/>
    <w:basedOn w:val="a0"/>
    <w:link w:val="a4"/>
    <w:rsid w:val="00CB395E"/>
    <w:rPr>
      <w:rFonts w:ascii="ＭＳ 明朝" w:hAnsi="Courier New"/>
      <w:kern w:val="2"/>
      <w:sz w:val="21"/>
    </w:rPr>
  </w:style>
  <w:style w:type="paragraph" w:customStyle="1" w:styleId="Default">
    <w:name w:val="Default"/>
    <w:rsid w:val="00746B16"/>
    <w:pPr>
      <w:widowControl w:val="0"/>
      <w:autoSpaceDE w:val="0"/>
      <w:autoSpaceDN w:val="0"/>
      <w:adjustRightInd w:val="0"/>
    </w:pPr>
    <w:rPr>
      <w:rFonts w:ascii="ＭＳ 明朝" w:cs="ＭＳ 明朝"/>
      <w:color w:val="000000"/>
      <w:sz w:val="24"/>
      <w:szCs w:val="24"/>
    </w:rPr>
  </w:style>
  <w:style w:type="character" w:customStyle="1" w:styleId="a7">
    <w:name w:val="フッター (文字)"/>
    <w:basedOn w:val="a0"/>
    <w:link w:val="a6"/>
    <w:uiPriority w:val="99"/>
    <w:rsid w:val="008C0DD1"/>
    <w:rPr>
      <w:kern w:val="2"/>
      <w:sz w:val="21"/>
      <w:szCs w:val="24"/>
    </w:rPr>
  </w:style>
  <w:style w:type="character" w:customStyle="1" w:styleId="af4">
    <w:name w:val="リスト段落 (文字)"/>
    <w:basedOn w:val="a0"/>
    <w:link w:val="af3"/>
    <w:uiPriority w:val="34"/>
    <w:rsid w:val="00E27969"/>
    <w:rPr>
      <w:kern w:val="2"/>
      <w:sz w:val="21"/>
      <w:szCs w:val="24"/>
    </w:rPr>
  </w:style>
  <w:style w:type="table" w:styleId="af6">
    <w:name w:val="Table Grid"/>
    <w:basedOn w:val="a1"/>
    <w:uiPriority w:val="39"/>
    <w:rsid w:val="00640D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5266">
      <w:bodyDiv w:val="1"/>
      <w:marLeft w:val="0"/>
      <w:marRight w:val="0"/>
      <w:marTop w:val="0"/>
      <w:marBottom w:val="0"/>
      <w:divBdr>
        <w:top w:val="none" w:sz="0" w:space="0" w:color="auto"/>
        <w:left w:val="none" w:sz="0" w:space="0" w:color="auto"/>
        <w:bottom w:val="none" w:sz="0" w:space="0" w:color="auto"/>
        <w:right w:val="none" w:sz="0" w:space="0" w:color="auto"/>
      </w:divBdr>
    </w:div>
    <w:div w:id="335573218">
      <w:bodyDiv w:val="1"/>
      <w:marLeft w:val="0"/>
      <w:marRight w:val="0"/>
      <w:marTop w:val="0"/>
      <w:marBottom w:val="0"/>
      <w:divBdr>
        <w:top w:val="none" w:sz="0" w:space="0" w:color="auto"/>
        <w:left w:val="none" w:sz="0" w:space="0" w:color="auto"/>
        <w:bottom w:val="none" w:sz="0" w:space="0" w:color="auto"/>
        <w:right w:val="none" w:sz="0" w:space="0" w:color="auto"/>
      </w:divBdr>
    </w:div>
    <w:div w:id="398401143">
      <w:bodyDiv w:val="1"/>
      <w:marLeft w:val="0"/>
      <w:marRight w:val="0"/>
      <w:marTop w:val="0"/>
      <w:marBottom w:val="0"/>
      <w:divBdr>
        <w:top w:val="none" w:sz="0" w:space="0" w:color="auto"/>
        <w:left w:val="none" w:sz="0" w:space="0" w:color="auto"/>
        <w:bottom w:val="none" w:sz="0" w:space="0" w:color="auto"/>
        <w:right w:val="none" w:sz="0" w:space="0" w:color="auto"/>
      </w:divBdr>
    </w:div>
    <w:div w:id="435952688">
      <w:bodyDiv w:val="1"/>
      <w:marLeft w:val="0"/>
      <w:marRight w:val="0"/>
      <w:marTop w:val="0"/>
      <w:marBottom w:val="0"/>
      <w:divBdr>
        <w:top w:val="none" w:sz="0" w:space="0" w:color="auto"/>
        <w:left w:val="none" w:sz="0" w:space="0" w:color="auto"/>
        <w:bottom w:val="none" w:sz="0" w:space="0" w:color="auto"/>
        <w:right w:val="none" w:sz="0" w:space="0" w:color="auto"/>
      </w:divBdr>
    </w:div>
    <w:div w:id="492140752">
      <w:bodyDiv w:val="1"/>
      <w:marLeft w:val="0"/>
      <w:marRight w:val="0"/>
      <w:marTop w:val="0"/>
      <w:marBottom w:val="0"/>
      <w:divBdr>
        <w:top w:val="none" w:sz="0" w:space="0" w:color="auto"/>
        <w:left w:val="none" w:sz="0" w:space="0" w:color="auto"/>
        <w:bottom w:val="none" w:sz="0" w:space="0" w:color="auto"/>
        <w:right w:val="none" w:sz="0" w:space="0" w:color="auto"/>
      </w:divBdr>
      <w:divsChild>
        <w:div w:id="115177575">
          <w:marLeft w:val="0"/>
          <w:marRight w:val="0"/>
          <w:marTop w:val="0"/>
          <w:marBottom w:val="0"/>
          <w:divBdr>
            <w:top w:val="none" w:sz="0" w:space="0" w:color="auto"/>
            <w:left w:val="none" w:sz="0" w:space="0" w:color="auto"/>
            <w:bottom w:val="none" w:sz="0" w:space="0" w:color="auto"/>
            <w:right w:val="none" w:sz="0" w:space="0" w:color="auto"/>
          </w:divBdr>
        </w:div>
        <w:div w:id="1090008266">
          <w:marLeft w:val="0"/>
          <w:marRight w:val="0"/>
          <w:marTop w:val="0"/>
          <w:marBottom w:val="0"/>
          <w:divBdr>
            <w:top w:val="none" w:sz="0" w:space="0" w:color="auto"/>
            <w:left w:val="none" w:sz="0" w:space="0" w:color="auto"/>
            <w:bottom w:val="none" w:sz="0" w:space="0" w:color="auto"/>
            <w:right w:val="none" w:sz="0" w:space="0" w:color="auto"/>
          </w:divBdr>
        </w:div>
        <w:div w:id="1082532483">
          <w:marLeft w:val="0"/>
          <w:marRight w:val="0"/>
          <w:marTop w:val="0"/>
          <w:marBottom w:val="0"/>
          <w:divBdr>
            <w:top w:val="none" w:sz="0" w:space="0" w:color="auto"/>
            <w:left w:val="none" w:sz="0" w:space="0" w:color="auto"/>
            <w:bottom w:val="none" w:sz="0" w:space="0" w:color="auto"/>
            <w:right w:val="none" w:sz="0" w:space="0" w:color="auto"/>
          </w:divBdr>
        </w:div>
      </w:divsChild>
    </w:div>
    <w:div w:id="814763821">
      <w:bodyDiv w:val="1"/>
      <w:marLeft w:val="0"/>
      <w:marRight w:val="0"/>
      <w:marTop w:val="0"/>
      <w:marBottom w:val="0"/>
      <w:divBdr>
        <w:top w:val="none" w:sz="0" w:space="0" w:color="auto"/>
        <w:left w:val="none" w:sz="0" w:space="0" w:color="auto"/>
        <w:bottom w:val="none" w:sz="0" w:space="0" w:color="auto"/>
        <w:right w:val="none" w:sz="0" w:space="0" w:color="auto"/>
      </w:divBdr>
    </w:div>
    <w:div w:id="822504219">
      <w:bodyDiv w:val="1"/>
      <w:marLeft w:val="0"/>
      <w:marRight w:val="0"/>
      <w:marTop w:val="0"/>
      <w:marBottom w:val="0"/>
      <w:divBdr>
        <w:top w:val="none" w:sz="0" w:space="0" w:color="auto"/>
        <w:left w:val="none" w:sz="0" w:space="0" w:color="auto"/>
        <w:bottom w:val="none" w:sz="0" w:space="0" w:color="auto"/>
        <w:right w:val="none" w:sz="0" w:space="0" w:color="auto"/>
      </w:divBdr>
    </w:div>
    <w:div w:id="936599398">
      <w:bodyDiv w:val="1"/>
      <w:marLeft w:val="0"/>
      <w:marRight w:val="0"/>
      <w:marTop w:val="0"/>
      <w:marBottom w:val="0"/>
      <w:divBdr>
        <w:top w:val="none" w:sz="0" w:space="0" w:color="auto"/>
        <w:left w:val="none" w:sz="0" w:space="0" w:color="auto"/>
        <w:bottom w:val="none" w:sz="0" w:space="0" w:color="auto"/>
        <w:right w:val="none" w:sz="0" w:space="0" w:color="auto"/>
      </w:divBdr>
      <w:divsChild>
        <w:div w:id="1705130912">
          <w:marLeft w:val="0"/>
          <w:marRight w:val="0"/>
          <w:marTop w:val="0"/>
          <w:marBottom w:val="0"/>
          <w:divBdr>
            <w:top w:val="none" w:sz="0" w:space="0" w:color="auto"/>
            <w:left w:val="none" w:sz="0" w:space="0" w:color="auto"/>
            <w:bottom w:val="none" w:sz="0" w:space="0" w:color="auto"/>
            <w:right w:val="none" w:sz="0" w:space="0" w:color="auto"/>
          </w:divBdr>
        </w:div>
        <w:div w:id="35936742">
          <w:marLeft w:val="0"/>
          <w:marRight w:val="0"/>
          <w:marTop w:val="0"/>
          <w:marBottom w:val="0"/>
          <w:divBdr>
            <w:top w:val="none" w:sz="0" w:space="0" w:color="auto"/>
            <w:left w:val="none" w:sz="0" w:space="0" w:color="auto"/>
            <w:bottom w:val="none" w:sz="0" w:space="0" w:color="auto"/>
            <w:right w:val="none" w:sz="0" w:space="0" w:color="auto"/>
          </w:divBdr>
        </w:div>
        <w:div w:id="1852137557">
          <w:marLeft w:val="0"/>
          <w:marRight w:val="0"/>
          <w:marTop w:val="0"/>
          <w:marBottom w:val="0"/>
          <w:divBdr>
            <w:top w:val="none" w:sz="0" w:space="0" w:color="auto"/>
            <w:left w:val="none" w:sz="0" w:space="0" w:color="auto"/>
            <w:bottom w:val="none" w:sz="0" w:space="0" w:color="auto"/>
            <w:right w:val="none" w:sz="0" w:space="0" w:color="auto"/>
          </w:divBdr>
        </w:div>
        <w:div w:id="1206453937">
          <w:marLeft w:val="0"/>
          <w:marRight w:val="0"/>
          <w:marTop w:val="0"/>
          <w:marBottom w:val="0"/>
          <w:divBdr>
            <w:top w:val="none" w:sz="0" w:space="0" w:color="auto"/>
            <w:left w:val="none" w:sz="0" w:space="0" w:color="auto"/>
            <w:bottom w:val="none" w:sz="0" w:space="0" w:color="auto"/>
            <w:right w:val="none" w:sz="0" w:space="0" w:color="auto"/>
          </w:divBdr>
        </w:div>
      </w:divsChild>
    </w:div>
    <w:div w:id="962080138">
      <w:bodyDiv w:val="1"/>
      <w:marLeft w:val="0"/>
      <w:marRight w:val="0"/>
      <w:marTop w:val="0"/>
      <w:marBottom w:val="0"/>
      <w:divBdr>
        <w:top w:val="none" w:sz="0" w:space="0" w:color="auto"/>
        <w:left w:val="none" w:sz="0" w:space="0" w:color="auto"/>
        <w:bottom w:val="none" w:sz="0" w:space="0" w:color="auto"/>
        <w:right w:val="none" w:sz="0" w:space="0" w:color="auto"/>
      </w:divBdr>
    </w:div>
    <w:div w:id="1027878032">
      <w:bodyDiv w:val="1"/>
      <w:marLeft w:val="0"/>
      <w:marRight w:val="0"/>
      <w:marTop w:val="0"/>
      <w:marBottom w:val="0"/>
      <w:divBdr>
        <w:top w:val="none" w:sz="0" w:space="0" w:color="auto"/>
        <w:left w:val="none" w:sz="0" w:space="0" w:color="auto"/>
        <w:bottom w:val="none" w:sz="0" w:space="0" w:color="auto"/>
        <w:right w:val="none" w:sz="0" w:space="0" w:color="auto"/>
      </w:divBdr>
    </w:div>
    <w:div w:id="1191604820">
      <w:bodyDiv w:val="1"/>
      <w:marLeft w:val="0"/>
      <w:marRight w:val="0"/>
      <w:marTop w:val="0"/>
      <w:marBottom w:val="0"/>
      <w:divBdr>
        <w:top w:val="none" w:sz="0" w:space="0" w:color="auto"/>
        <w:left w:val="none" w:sz="0" w:space="0" w:color="auto"/>
        <w:bottom w:val="none" w:sz="0" w:space="0" w:color="auto"/>
        <w:right w:val="none" w:sz="0" w:space="0" w:color="auto"/>
      </w:divBdr>
    </w:div>
    <w:div w:id="1261600156">
      <w:bodyDiv w:val="1"/>
      <w:marLeft w:val="0"/>
      <w:marRight w:val="0"/>
      <w:marTop w:val="0"/>
      <w:marBottom w:val="0"/>
      <w:divBdr>
        <w:top w:val="none" w:sz="0" w:space="0" w:color="auto"/>
        <w:left w:val="none" w:sz="0" w:space="0" w:color="auto"/>
        <w:bottom w:val="none" w:sz="0" w:space="0" w:color="auto"/>
        <w:right w:val="none" w:sz="0" w:space="0" w:color="auto"/>
      </w:divBdr>
    </w:div>
    <w:div w:id="1263957936">
      <w:bodyDiv w:val="1"/>
      <w:marLeft w:val="0"/>
      <w:marRight w:val="0"/>
      <w:marTop w:val="0"/>
      <w:marBottom w:val="0"/>
      <w:divBdr>
        <w:top w:val="none" w:sz="0" w:space="0" w:color="auto"/>
        <w:left w:val="none" w:sz="0" w:space="0" w:color="auto"/>
        <w:bottom w:val="none" w:sz="0" w:space="0" w:color="auto"/>
        <w:right w:val="none" w:sz="0" w:space="0" w:color="auto"/>
      </w:divBdr>
      <w:divsChild>
        <w:div w:id="145442316">
          <w:marLeft w:val="0"/>
          <w:marRight w:val="0"/>
          <w:marTop w:val="0"/>
          <w:marBottom w:val="0"/>
          <w:divBdr>
            <w:top w:val="none" w:sz="0" w:space="0" w:color="auto"/>
            <w:left w:val="none" w:sz="0" w:space="0" w:color="auto"/>
            <w:bottom w:val="none" w:sz="0" w:space="0" w:color="auto"/>
            <w:right w:val="none" w:sz="0" w:space="0" w:color="auto"/>
          </w:divBdr>
        </w:div>
        <w:div w:id="1290209075">
          <w:marLeft w:val="0"/>
          <w:marRight w:val="0"/>
          <w:marTop w:val="0"/>
          <w:marBottom w:val="0"/>
          <w:divBdr>
            <w:top w:val="none" w:sz="0" w:space="0" w:color="auto"/>
            <w:left w:val="none" w:sz="0" w:space="0" w:color="auto"/>
            <w:bottom w:val="none" w:sz="0" w:space="0" w:color="auto"/>
            <w:right w:val="none" w:sz="0" w:space="0" w:color="auto"/>
          </w:divBdr>
        </w:div>
        <w:div w:id="733628102">
          <w:marLeft w:val="0"/>
          <w:marRight w:val="0"/>
          <w:marTop w:val="0"/>
          <w:marBottom w:val="0"/>
          <w:divBdr>
            <w:top w:val="none" w:sz="0" w:space="0" w:color="auto"/>
            <w:left w:val="none" w:sz="0" w:space="0" w:color="auto"/>
            <w:bottom w:val="none" w:sz="0" w:space="0" w:color="auto"/>
            <w:right w:val="none" w:sz="0" w:space="0" w:color="auto"/>
          </w:divBdr>
        </w:div>
        <w:div w:id="803542219">
          <w:marLeft w:val="0"/>
          <w:marRight w:val="0"/>
          <w:marTop w:val="0"/>
          <w:marBottom w:val="0"/>
          <w:divBdr>
            <w:top w:val="none" w:sz="0" w:space="0" w:color="auto"/>
            <w:left w:val="none" w:sz="0" w:space="0" w:color="auto"/>
            <w:bottom w:val="none" w:sz="0" w:space="0" w:color="auto"/>
            <w:right w:val="none" w:sz="0" w:space="0" w:color="auto"/>
          </w:divBdr>
        </w:div>
      </w:divsChild>
    </w:div>
    <w:div w:id="1336034420">
      <w:bodyDiv w:val="1"/>
      <w:marLeft w:val="0"/>
      <w:marRight w:val="0"/>
      <w:marTop w:val="0"/>
      <w:marBottom w:val="0"/>
      <w:divBdr>
        <w:top w:val="none" w:sz="0" w:space="0" w:color="auto"/>
        <w:left w:val="none" w:sz="0" w:space="0" w:color="auto"/>
        <w:bottom w:val="none" w:sz="0" w:space="0" w:color="auto"/>
        <w:right w:val="none" w:sz="0" w:space="0" w:color="auto"/>
      </w:divBdr>
    </w:div>
    <w:div w:id="1391615307">
      <w:bodyDiv w:val="1"/>
      <w:marLeft w:val="0"/>
      <w:marRight w:val="0"/>
      <w:marTop w:val="0"/>
      <w:marBottom w:val="0"/>
      <w:divBdr>
        <w:top w:val="none" w:sz="0" w:space="0" w:color="auto"/>
        <w:left w:val="none" w:sz="0" w:space="0" w:color="auto"/>
        <w:bottom w:val="none" w:sz="0" w:space="0" w:color="auto"/>
        <w:right w:val="none" w:sz="0" w:space="0" w:color="auto"/>
      </w:divBdr>
    </w:div>
    <w:div w:id="1493135616">
      <w:bodyDiv w:val="1"/>
      <w:marLeft w:val="0"/>
      <w:marRight w:val="0"/>
      <w:marTop w:val="0"/>
      <w:marBottom w:val="0"/>
      <w:divBdr>
        <w:top w:val="none" w:sz="0" w:space="0" w:color="auto"/>
        <w:left w:val="none" w:sz="0" w:space="0" w:color="auto"/>
        <w:bottom w:val="none" w:sz="0" w:space="0" w:color="auto"/>
        <w:right w:val="none" w:sz="0" w:space="0" w:color="auto"/>
      </w:divBdr>
    </w:div>
    <w:div w:id="1554582023">
      <w:bodyDiv w:val="1"/>
      <w:marLeft w:val="0"/>
      <w:marRight w:val="0"/>
      <w:marTop w:val="0"/>
      <w:marBottom w:val="0"/>
      <w:divBdr>
        <w:top w:val="none" w:sz="0" w:space="0" w:color="auto"/>
        <w:left w:val="none" w:sz="0" w:space="0" w:color="auto"/>
        <w:bottom w:val="none" w:sz="0" w:space="0" w:color="auto"/>
        <w:right w:val="none" w:sz="0" w:space="0" w:color="auto"/>
      </w:divBdr>
      <w:divsChild>
        <w:div w:id="1509369057">
          <w:marLeft w:val="0"/>
          <w:marRight w:val="0"/>
          <w:marTop w:val="0"/>
          <w:marBottom w:val="0"/>
          <w:divBdr>
            <w:top w:val="none" w:sz="0" w:space="0" w:color="auto"/>
            <w:left w:val="none" w:sz="0" w:space="0" w:color="auto"/>
            <w:bottom w:val="none" w:sz="0" w:space="0" w:color="auto"/>
            <w:right w:val="none" w:sz="0" w:space="0" w:color="auto"/>
          </w:divBdr>
        </w:div>
        <w:div w:id="1712345454">
          <w:marLeft w:val="0"/>
          <w:marRight w:val="0"/>
          <w:marTop w:val="0"/>
          <w:marBottom w:val="0"/>
          <w:divBdr>
            <w:top w:val="none" w:sz="0" w:space="0" w:color="auto"/>
            <w:left w:val="none" w:sz="0" w:space="0" w:color="auto"/>
            <w:bottom w:val="none" w:sz="0" w:space="0" w:color="auto"/>
            <w:right w:val="none" w:sz="0" w:space="0" w:color="auto"/>
          </w:divBdr>
        </w:div>
        <w:div w:id="4947319">
          <w:marLeft w:val="0"/>
          <w:marRight w:val="0"/>
          <w:marTop w:val="0"/>
          <w:marBottom w:val="0"/>
          <w:divBdr>
            <w:top w:val="none" w:sz="0" w:space="0" w:color="auto"/>
            <w:left w:val="none" w:sz="0" w:space="0" w:color="auto"/>
            <w:bottom w:val="none" w:sz="0" w:space="0" w:color="auto"/>
            <w:right w:val="none" w:sz="0" w:space="0" w:color="auto"/>
          </w:divBdr>
        </w:div>
      </w:divsChild>
    </w:div>
    <w:div w:id="1560943103">
      <w:bodyDiv w:val="1"/>
      <w:marLeft w:val="0"/>
      <w:marRight w:val="0"/>
      <w:marTop w:val="0"/>
      <w:marBottom w:val="0"/>
      <w:divBdr>
        <w:top w:val="none" w:sz="0" w:space="0" w:color="auto"/>
        <w:left w:val="none" w:sz="0" w:space="0" w:color="auto"/>
        <w:bottom w:val="none" w:sz="0" w:space="0" w:color="auto"/>
        <w:right w:val="none" w:sz="0" w:space="0" w:color="auto"/>
      </w:divBdr>
      <w:divsChild>
        <w:div w:id="571358666">
          <w:marLeft w:val="0"/>
          <w:marRight w:val="0"/>
          <w:marTop w:val="0"/>
          <w:marBottom w:val="0"/>
          <w:divBdr>
            <w:top w:val="none" w:sz="0" w:space="0" w:color="auto"/>
            <w:left w:val="none" w:sz="0" w:space="0" w:color="auto"/>
            <w:bottom w:val="none" w:sz="0" w:space="0" w:color="auto"/>
            <w:right w:val="none" w:sz="0" w:space="0" w:color="auto"/>
          </w:divBdr>
        </w:div>
        <w:div w:id="185020456">
          <w:marLeft w:val="0"/>
          <w:marRight w:val="0"/>
          <w:marTop w:val="0"/>
          <w:marBottom w:val="0"/>
          <w:divBdr>
            <w:top w:val="none" w:sz="0" w:space="0" w:color="auto"/>
            <w:left w:val="none" w:sz="0" w:space="0" w:color="auto"/>
            <w:bottom w:val="none" w:sz="0" w:space="0" w:color="auto"/>
            <w:right w:val="none" w:sz="0" w:space="0" w:color="auto"/>
          </w:divBdr>
        </w:div>
        <w:div w:id="306519328">
          <w:marLeft w:val="0"/>
          <w:marRight w:val="0"/>
          <w:marTop w:val="0"/>
          <w:marBottom w:val="0"/>
          <w:divBdr>
            <w:top w:val="none" w:sz="0" w:space="0" w:color="auto"/>
            <w:left w:val="none" w:sz="0" w:space="0" w:color="auto"/>
            <w:bottom w:val="none" w:sz="0" w:space="0" w:color="auto"/>
            <w:right w:val="none" w:sz="0" w:space="0" w:color="auto"/>
          </w:divBdr>
        </w:div>
      </w:divsChild>
    </w:div>
    <w:div w:id="1629359159">
      <w:bodyDiv w:val="1"/>
      <w:marLeft w:val="0"/>
      <w:marRight w:val="0"/>
      <w:marTop w:val="0"/>
      <w:marBottom w:val="0"/>
      <w:divBdr>
        <w:top w:val="none" w:sz="0" w:space="0" w:color="auto"/>
        <w:left w:val="none" w:sz="0" w:space="0" w:color="auto"/>
        <w:bottom w:val="none" w:sz="0" w:space="0" w:color="auto"/>
        <w:right w:val="none" w:sz="0" w:space="0" w:color="auto"/>
      </w:divBdr>
      <w:divsChild>
        <w:div w:id="754089553">
          <w:marLeft w:val="0"/>
          <w:marRight w:val="0"/>
          <w:marTop w:val="0"/>
          <w:marBottom w:val="0"/>
          <w:divBdr>
            <w:top w:val="none" w:sz="0" w:space="0" w:color="auto"/>
            <w:left w:val="none" w:sz="0" w:space="0" w:color="auto"/>
            <w:bottom w:val="none" w:sz="0" w:space="0" w:color="auto"/>
            <w:right w:val="none" w:sz="0" w:space="0" w:color="auto"/>
          </w:divBdr>
        </w:div>
        <w:div w:id="694577286">
          <w:marLeft w:val="0"/>
          <w:marRight w:val="0"/>
          <w:marTop w:val="0"/>
          <w:marBottom w:val="0"/>
          <w:divBdr>
            <w:top w:val="none" w:sz="0" w:space="0" w:color="auto"/>
            <w:left w:val="none" w:sz="0" w:space="0" w:color="auto"/>
            <w:bottom w:val="none" w:sz="0" w:space="0" w:color="auto"/>
            <w:right w:val="none" w:sz="0" w:space="0" w:color="auto"/>
          </w:divBdr>
        </w:div>
        <w:div w:id="81265728">
          <w:marLeft w:val="0"/>
          <w:marRight w:val="0"/>
          <w:marTop w:val="0"/>
          <w:marBottom w:val="0"/>
          <w:divBdr>
            <w:top w:val="none" w:sz="0" w:space="0" w:color="auto"/>
            <w:left w:val="none" w:sz="0" w:space="0" w:color="auto"/>
            <w:bottom w:val="none" w:sz="0" w:space="0" w:color="auto"/>
            <w:right w:val="none" w:sz="0" w:space="0" w:color="auto"/>
          </w:divBdr>
        </w:div>
        <w:div w:id="513154510">
          <w:marLeft w:val="0"/>
          <w:marRight w:val="0"/>
          <w:marTop w:val="0"/>
          <w:marBottom w:val="0"/>
          <w:divBdr>
            <w:top w:val="none" w:sz="0" w:space="0" w:color="auto"/>
            <w:left w:val="none" w:sz="0" w:space="0" w:color="auto"/>
            <w:bottom w:val="none" w:sz="0" w:space="0" w:color="auto"/>
            <w:right w:val="none" w:sz="0" w:space="0" w:color="auto"/>
          </w:divBdr>
        </w:div>
        <w:div w:id="72355767">
          <w:marLeft w:val="0"/>
          <w:marRight w:val="0"/>
          <w:marTop w:val="0"/>
          <w:marBottom w:val="0"/>
          <w:divBdr>
            <w:top w:val="none" w:sz="0" w:space="0" w:color="auto"/>
            <w:left w:val="none" w:sz="0" w:space="0" w:color="auto"/>
            <w:bottom w:val="none" w:sz="0" w:space="0" w:color="auto"/>
            <w:right w:val="none" w:sz="0" w:space="0" w:color="auto"/>
          </w:divBdr>
        </w:div>
      </w:divsChild>
    </w:div>
    <w:div w:id="1697803738">
      <w:bodyDiv w:val="1"/>
      <w:marLeft w:val="0"/>
      <w:marRight w:val="0"/>
      <w:marTop w:val="0"/>
      <w:marBottom w:val="0"/>
      <w:divBdr>
        <w:top w:val="none" w:sz="0" w:space="0" w:color="auto"/>
        <w:left w:val="none" w:sz="0" w:space="0" w:color="auto"/>
        <w:bottom w:val="none" w:sz="0" w:space="0" w:color="auto"/>
        <w:right w:val="none" w:sz="0" w:space="0" w:color="auto"/>
      </w:divBdr>
    </w:div>
    <w:div w:id="1925605426">
      <w:bodyDiv w:val="1"/>
      <w:marLeft w:val="0"/>
      <w:marRight w:val="0"/>
      <w:marTop w:val="0"/>
      <w:marBottom w:val="0"/>
      <w:divBdr>
        <w:top w:val="none" w:sz="0" w:space="0" w:color="auto"/>
        <w:left w:val="none" w:sz="0" w:space="0" w:color="auto"/>
        <w:bottom w:val="none" w:sz="0" w:space="0" w:color="auto"/>
        <w:right w:val="none" w:sz="0" w:space="0" w:color="auto"/>
      </w:divBdr>
    </w:div>
    <w:div w:id="2001500986">
      <w:bodyDiv w:val="1"/>
      <w:marLeft w:val="0"/>
      <w:marRight w:val="0"/>
      <w:marTop w:val="0"/>
      <w:marBottom w:val="0"/>
      <w:divBdr>
        <w:top w:val="none" w:sz="0" w:space="0" w:color="auto"/>
        <w:left w:val="none" w:sz="0" w:space="0" w:color="auto"/>
        <w:bottom w:val="none" w:sz="0" w:space="0" w:color="auto"/>
        <w:right w:val="none" w:sz="0" w:space="0" w:color="auto"/>
      </w:divBdr>
    </w:div>
    <w:div w:id="2027555634">
      <w:bodyDiv w:val="1"/>
      <w:marLeft w:val="0"/>
      <w:marRight w:val="0"/>
      <w:marTop w:val="0"/>
      <w:marBottom w:val="0"/>
      <w:divBdr>
        <w:top w:val="none" w:sz="0" w:space="0" w:color="auto"/>
        <w:left w:val="none" w:sz="0" w:space="0" w:color="auto"/>
        <w:bottom w:val="none" w:sz="0" w:space="0" w:color="auto"/>
        <w:right w:val="none" w:sz="0" w:space="0" w:color="auto"/>
      </w:divBdr>
    </w:div>
    <w:div w:id="2062511405">
      <w:bodyDiv w:val="1"/>
      <w:marLeft w:val="0"/>
      <w:marRight w:val="0"/>
      <w:marTop w:val="0"/>
      <w:marBottom w:val="0"/>
      <w:divBdr>
        <w:top w:val="none" w:sz="0" w:space="0" w:color="auto"/>
        <w:left w:val="none" w:sz="0" w:space="0" w:color="auto"/>
        <w:bottom w:val="none" w:sz="0" w:space="0" w:color="auto"/>
        <w:right w:val="none" w:sz="0" w:space="0" w:color="auto"/>
      </w:divBdr>
      <w:divsChild>
        <w:div w:id="54403280">
          <w:marLeft w:val="0"/>
          <w:marRight w:val="0"/>
          <w:marTop w:val="0"/>
          <w:marBottom w:val="0"/>
          <w:divBdr>
            <w:top w:val="none" w:sz="0" w:space="0" w:color="auto"/>
            <w:left w:val="none" w:sz="0" w:space="0" w:color="auto"/>
            <w:bottom w:val="none" w:sz="0" w:space="0" w:color="auto"/>
            <w:right w:val="none" w:sz="0" w:space="0" w:color="auto"/>
          </w:divBdr>
        </w:div>
        <w:div w:id="1789545328">
          <w:marLeft w:val="0"/>
          <w:marRight w:val="0"/>
          <w:marTop w:val="0"/>
          <w:marBottom w:val="0"/>
          <w:divBdr>
            <w:top w:val="none" w:sz="0" w:space="0" w:color="auto"/>
            <w:left w:val="none" w:sz="0" w:space="0" w:color="auto"/>
            <w:bottom w:val="none" w:sz="0" w:space="0" w:color="auto"/>
            <w:right w:val="none" w:sz="0" w:space="0" w:color="auto"/>
          </w:divBdr>
        </w:div>
        <w:div w:id="648941186">
          <w:marLeft w:val="0"/>
          <w:marRight w:val="0"/>
          <w:marTop w:val="0"/>
          <w:marBottom w:val="0"/>
          <w:divBdr>
            <w:top w:val="none" w:sz="0" w:space="0" w:color="auto"/>
            <w:left w:val="none" w:sz="0" w:space="0" w:color="auto"/>
            <w:bottom w:val="none" w:sz="0" w:space="0" w:color="auto"/>
            <w:right w:val="none" w:sz="0" w:space="0" w:color="auto"/>
          </w:divBdr>
        </w:div>
        <w:div w:id="590090571">
          <w:marLeft w:val="0"/>
          <w:marRight w:val="0"/>
          <w:marTop w:val="0"/>
          <w:marBottom w:val="0"/>
          <w:divBdr>
            <w:top w:val="none" w:sz="0" w:space="0" w:color="auto"/>
            <w:left w:val="none" w:sz="0" w:space="0" w:color="auto"/>
            <w:bottom w:val="none" w:sz="0" w:space="0" w:color="auto"/>
            <w:right w:val="none" w:sz="0" w:space="0" w:color="auto"/>
          </w:divBdr>
        </w:div>
        <w:div w:id="1844855475">
          <w:marLeft w:val="0"/>
          <w:marRight w:val="0"/>
          <w:marTop w:val="0"/>
          <w:marBottom w:val="0"/>
          <w:divBdr>
            <w:top w:val="none" w:sz="0" w:space="0" w:color="auto"/>
            <w:left w:val="none" w:sz="0" w:space="0" w:color="auto"/>
            <w:bottom w:val="none" w:sz="0" w:space="0" w:color="auto"/>
            <w:right w:val="none" w:sz="0" w:space="0" w:color="auto"/>
          </w:divBdr>
        </w:div>
      </w:divsChild>
    </w:div>
    <w:div w:id="209374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3166</Words>
  <Characters>95</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2025-09-03T05:04:00Z</dcterms:created>
  <dcterms:modified xsi:type="dcterms:W3CDTF">2025-09-03T05:06:00Z</dcterms:modified>
</cp:coreProperties>
</file>