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79F" w14:textId="77777777" w:rsidR="00A64B90" w:rsidRPr="009659A5" w:rsidRDefault="00A64B90" w:rsidP="002E50E0">
      <w:pPr>
        <w:suppressAutoHyphens/>
        <w:kinsoku w:val="0"/>
        <w:overflowPunct w:val="0"/>
        <w:autoSpaceDE w:val="0"/>
        <w:autoSpaceDN w:val="0"/>
        <w:textAlignment w:val="baseline"/>
        <w:rPr>
          <w:rFonts w:asciiTheme="majorEastAsia" w:eastAsiaTheme="majorEastAsia" w:hAnsiTheme="majorEastAsia" w:cs="ＭＳ 明朝"/>
          <w:b/>
          <w:kern w:val="0"/>
          <w:sz w:val="22"/>
          <w:szCs w:val="22"/>
        </w:rPr>
      </w:pPr>
      <w:r w:rsidRPr="009659A5">
        <w:rPr>
          <w:rFonts w:asciiTheme="majorEastAsia" w:eastAsiaTheme="majorEastAsia" w:hAnsiTheme="majorEastAsia" w:cs="ＭＳ 明朝" w:hint="eastAsia"/>
          <w:b/>
          <w:kern w:val="0"/>
          <w:sz w:val="22"/>
          <w:szCs w:val="22"/>
        </w:rPr>
        <w:t>様式第１（委託契約書）</w:t>
      </w:r>
    </w:p>
    <w:p w14:paraId="2D1CE868" w14:textId="77777777" w:rsidR="00D967AE" w:rsidRPr="00D51002" w:rsidRDefault="00D967AE" w:rsidP="002E50E0">
      <w:pPr>
        <w:overflowPunct w:val="0"/>
        <w:spacing w:line="240" w:lineRule="exact"/>
        <w:ind w:left="447" w:hangingChars="200" w:hanging="447"/>
        <w:textAlignment w:val="baseline"/>
        <w:rPr>
          <w:rFonts w:ascii="ＭＳ Ｐゴシック" w:eastAsia="ＭＳ Ｐゴシック" w:hAnsi="ＭＳ Ｐゴシック" w:cs="ＭＳ 明朝"/>
          <w:kern w:val="0"/>
          <w:sz w:val="18"/>
          <w:szCs w:val="22"/>
        </w:rPr>
      </w:pPr>
      <w:r w:rsidRPr="00D51002">
        <w:rPr>
          <w:rFonts w:ascii="ＭＳ Ｐゴシック" w:eastAsia="ＭＳ Ｐゴシック" w:hAnsi="ＭＳ Ｐゴシック" w:cs="ＭＳ 明朝" w:hint="eastAsia"/>
          <w:kern w:val="0"/>
          <w:sz w:val="18"/>
          <w:szCs w:val="22"/>
        </w:rPr>
        <w:t>※　委託契約書の一例です。</w:t>
      </w:r>
    </w:p>
    <w:p w14:paraId="490CAB2F" w14:textId="77777777" w:rsidR="00D967AE" w:rsidRPr="00D51002" w:rsidRDefault="00D967AE" w:rsidP="002E50E0">
      <w:pPr>
        <w:overflowPunct w:val="0"/>
        <w:spacing w:line="240" w:lineRule="exact"/>
        <w:ind w:left="224" w:hangingChars="100" w:hanging="224"/>
        <w:textAlignment w:val="baseline"/>
        <w:rPr>
          <w:rFonts w:ascii="ＭＳ Ｐゴシック" w:eastAsia="ＭＳ Ｐゴシック" w:hAnsi="ＭＳ Ｐゴシック" w:cs="ＭＳ 明朝"/>
          <w:kern w:val="0"/>
          <w:sz w:val="18"/>
          <w:szCs w:val="22"/>
        </w:rPr>
      </w:pPr>
      <w:r w:rsidRPr="00D51002">
        <w:rPr>
          <w:rFonts w:ascii="ＭＳ Ｐゴシック" w:eastAsia="ＭＳ Ｐゴシック" w:hAnsi="ＭＳ Ｐゴシック" w:cs="ＭＳ 明朝" w:hint="eastAsia"/>
          <w:kern w:val="0"/>
          <w:sz w:val="18"/>
          <w:szCs w:val="22"/>
        </w:rPr>
        <w:t>※　内閣官房行政改革推進本部事務局により、会計手続きのオンライン化が推奨されていることを受け、様式第１（委託契約書）中における「書面」の文言について、必ずしも書面による提出、報告を求める必要が少ないと判断される手続きについては、契約への影響等を考慮し、電磁的方法等でも可能とする旨、委託契約書の表現を適宜、変更してください。</w:t>
      </w:r>
    </w:p>
    <w:p w14:paraId="060FF5E8" w14:textId="77777777" w:rsidR="00D967AE" w:rsidRPr="00D51002" w:rsidRDefault="00D967AE" w:rsidP="002E50E0">
      <w:pPr>
        <w:overflowPunct w:val="0"/>
        <w:spacing w:line="240" w:lineRule="exact"/>
        <w:ind w:right="238" w:firstLineChars="100" w:firstLine="224"/>
        <w:textAlignment w:val="baseline"/>
        <w:rPr>
          <w:rFonts w:ascii="ＭＳ Ｐゴシック" w:eastAsia="ＭＳ Ｐゴシック" w:hAnsi="ＭＳ Ｐゴシック" w:cs="ＭＳ 明朝"/>
          <w:kern w:val="0"/>
          <w:sz w:val="18"/>
          <w:szCs w:val="22"/>
        </w:rPr>
      </w:pPr>
      <w:r w:rsidRPr="00D51002">
        <w:rPr>
          <w:rFonts w:ascii="ＭＳ Ｐゴシック" w:eastAsia="ＭＳ Ｐゴシック" w:hAnsi="ＭＳ Ｐゴシック" w:cs="ＭＳ 明朝"/>
          <w:kern w:val="0"/>
          <w:sz w:val="18"/>
          <w:szCs w:val="22"/>
        </w:rPr>
        <w:t>(</w:t>
      </w:r>
      <w:r w:rsidRPr="00D51002">
        <w:rPr>
          <w:rFonts w:ascii="ＭＳ Ｐゴシック" w:eastAsia="ＭＳ Ｐゴシック" w:hAnsi="ＭＳ Ｐゴシック" w:cs="ＭＳ 明朝" w:hint="eastAsia"/>
          <w:kern w:val="0"/>
          <w:sz w:val="18"/>
          <w:szCs w:val="22"/>
        </w:rPr>
        <w:t>例１</w:t>
      </w:r>
      <w:r w:rsidRPr="00D51002">
        <w:rPr>
          <w:rFonts w:ascii="ＭＳ Ｐゴシック" w:eastAsia="ＭＳ Ｐゴシック" w:hAnsi="ＭＳ Ｐゴシック" w:cs="ＭＳ 明朝"/>
          <w:kern w:val="0"/>
          <w:sz w:val="18"/>
          <w:szCs w:val="22"/>
        </w:rPr>
        <w:t>)</w:t>
      </w:r>
      <w:r w:rsidRPr="00D51002">
        <w:rPr>
          <w:rFonts w:ascii="ＭＳ Ｐゴシック" w:eastAsia="ＭＳ Ｐゴシック" w:hAnsi="ＭＳ Ｐゴシック" w:cs="ＭＳ 明朝" w:hint="eastAsia"/>
          <w:kern w:val="0"/>
          <w:sz w:val="18"/>
          <w:szCs w:val="22"/>
        </w:rPr>
        <w:t>口頭でも可能な場合等＞＞事前に「書面」により通知すること。⇒事前に通知すること。</w:t>
      </w:r>
    </w:p>
    <w:p w14:paraId="2D5971DD" w14:textId="77777777" w:rsidR="00D967AE" w:rsidRPr="00D51002" w:rsidRDefault="00D967AE" w:rsidP="002E50E0">
      <w:pPr>
        <w:overflowPunct w:val="0"/>
        <w:spacing w:line="240" w:lineRule="exact"/>
        <w:ind w:right="238" w:firstLineChars="100" w:firstLine="224"/>
        <w:textAlignment w:val="baseline"/>
        <w:rPr>
          <w:rFonts w:ascii="ＭＳ Ｐゴシック" w:eastAsia="ＭＳ Ｐゴシック" w:hAnsi="ＭＳ Ｐゴシック" w:cs="ＭＳ 明朝"/>
          <w:kern w:val="0"/>
          <w:sz w:val="18"/>
          <w:szCs w:val="22"/>
        </w:rPr>
      </w:pPr>
      <w:r w:rsidRPr="00D51002">
        <w:rPr>
          <w:rFonts w:ascii="ＭＳ Ｐゴシック" w:eastAsia="ＭＳ Ｐゴシック" w:hAnsi="ＭＳ Ｐゴシック" w:cs="ＭＳ 明朝"/>
          <w:kern w:val="0"/>
          <w:sz w:val="18"/>
          <w:szCs w:val="22"/>
        </w:rPr>
        <w:t>(例２)メールでも可能な場合等＞＞「書面」で届け出ること。⇒文書やメール等、記録の残る方法により</w:t>
      </w:r>
    </w:p>
    <w:p w14:paraId="5B72080C" w14:textId="77777777" w:rsidR="00D967AE" w:rsidRPr="00D967AE" w:rsidRDefault="00D967AE" w:rsidP="002E50E0">
      <w:pPr>
        <w:overflowPunct w:val="0"/>
        <w:spacing w:line="240" w:lineRule="exact"/>
        <w:ind w:right="238" w:firstLineChars="100" w:firstLine="224"/>
        <w:textAlignment w:val="baseline"/>
        <w:rPr>
          <w:rFonts w:ascii="ＭＳ Ｐゴシック" w:eastAsia="ＭＳ Ｐゴシック" w:hAnsi="ＭＳ Ｐゴシック" w:cs="ＭＳ 明朝"/>
          <w:kern w:val="0"/>
          <w:sz w:val="18"/>
          <w:szCs w:val="22"/>
        </w:rPr>
      </w:pPr>
      <w:r w:rsidRPr="00D51002">
        <w:rPr>
          <w:rFonts w:ascii="ＭＳ Ｐゴシック" w:eastAsia="ＭＳ Ｐゴシック" w:hAnsi="ＭＳ Ｐゴシック" w:cs="ＭＳ 明朝" w:hint="eastAsia"/>
          <w:kern w:val="0"/>
          <w:sz w:val="18"/>
          <w:szCs w:val="22"/>
        </w:rPr>
        <w:t>届け出ること。</w:t>
      </w:r>
    </w:p>
    <w:p w14:paraId="40AB8941" w14:textId="77777777" w:rsidR="00D967AE" w:rsidRPr="00D967AE" w:rsidRDefault="00D967AE" w:rsidP="002E50E0">
      <w:pPr>
        <w:suppressAutoHyphens/>
        <w:kinsoku w:val="0"/>
        <w:overflowPunct w:val="0"/>
        <w:autoSpaceDE w:val="0"/>
        <w:autoSpaceDN w:val="0"/>
        <w:textAlignment w:val="baseline"/>
        <w:rPr>
          <w:rFonts w:ascii="ＭＳ 明朝" w:eastAsiaTheme="minorEastAsia" w:hAnsi="ＭＳ 明朝" w:cs="ＭＳ 明朝"/>
          <w:kern w:val="0"/>
          <w:sz w:val="22"/>
          <w:szCs w:val="22"/>
        </w:rPr>
      </w:pPr>
    </w:p>
    <w:p w14:paraId="0FBD54BD" w14:textId="77777777" w:rsidR="00A64B90" w:rsidRPr="003A20EA" w:rsidRDefault="00A64B90" w:rsidP="002E50E0">
      <w:pPr>
        <w:suppressAutoHyphens/>
        <w:kinsoku w:val="0"/>
        <w:overflowPunct w:val="0"/>
        <w:autoSpaceDE w:val="0"/>
        <w:autoSpaceDN w:val="0"/>
        <w:jc w:val="center"/>
        <w:textAlignment w:val="baseline"/>
        <w:rPr>
          <w:rFonts w:ascii="ＭＳ 明朝" w:hAnsi="Times New Roman"/>
          <w:spacing w:val="20"/>
          <w:kern w:val="0"/>
          <w:sz w:val="22"/>
          <w:szCs w:val="22"/>
          <w:lang w:eastAsia="zh-TW"/>
        </w:rPr>
      </w:pPr>
      <w:r w:rsidRPr="003A20EA">
        <w:rPr>
          <w:rFonts w:ascii="ＭＳ 明朝" w:hAnsi="ＭＳ 明朝" w:cs="ＭＳ 明朝" w:hint="eastAsia"/>
          <w:kern w:val="0"/>
          <w:sz w:val="22"/>
          <w:szCs w:val="22"/>
          <w:lang w:eastAsia="zh-TW"/>
        </w:rPr>
        <w:t>委　託　契　約　書（例）</w:t>
      </w:r>
    </w:p>
    <w:p w14:paraId="6D688D2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5EFB2D36" w14:textId="77777777" w:rsidR="00A64B90" w:rsidRPr="003A20EA" w:rsidRDefault="00A64B90" w:rsidP="002E50E0">
      <w:pPr>
        <w:suppressAutoHyphens/>
        <w:kinsoku w:val="0"/>
        <w:wordWrap w:val="0"/>
        <w:overflowPunct w:val="0"/>
        <w:autoSpaceDE w:val="0"/>
        <w:autoSpaceDN w:val="0"/>
        <w:ind w:firstLineChars="100" w:firstLine="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支出負担行為担当官文化庁次長《氏　名》（以下「甲」という。）と《受託者を記入》（以下「乙」という。）は、次のとおり委託契約を締結する。</w:t>
      </w:r>
    </w:p>
    <w:p w14:paraId="6502652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7EE8E2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（実施する委託業務名等）</w:t>
      </w:r>
    </w:p>
    <w:p w14:paraId="05CFA4D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第１条　甲は、乙に対し、次の委託業務の実施を委託するものとする。</w:t>
      </w:r>
    </w:p>
    <w:p w14:paraId="09F2A01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（１）委託業務名　</w:t>
      </w:r>
    </w:p>
    <w:p w14:paraId="3BF3AA9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（２）委託業務の内容及び経費　（別添）業務計画書のとおり</w:t>
      </w:r>
    </w:p>
    <w:p w14:paraId="0DE3DA0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（３）委託期間　</w:t>
      </w:r>
      <w:r w:rsidR="00DB24D4" w:rsidRPr="003A20EA">
        <w:rPr>
          <w:rFonts w:ascii="ＭＳ 明朝" w:hAnsi="ＭＳ 明朝" w:cs="ＭＳ 明朝" w:hint="eastAsia"/>
          <w:kern w:val="0"/>
          <w:sz w:val="22"/>
          <w:szCs w:val="22"/>
        </w:rPr>
        <w:t>令和</w:t>
      </w:r>
      <w:r w:rsidRPr="003A20EA">
        <w:rPr>
          <w:rFonts w:ascii="ＭＳ 明朝" w:hAnsi="ＭＳ 明朝" w:cs="ＭＳ 明朝" w:hint="eastAsia"/>
          <w:kern w:val="0"/>
          <w:sz w:val="22"/>
          <w:szCs w:val="22"/>
        </w:rPr>
        <w:t xml:space="preserve">　　年　　月　　日から</w:t>
      </w:r>
      <w:r w:rsidR="00DB24D4" w:rsidRPr="003A20EA">
        <w:rPr>
          <w:rFonts w:ascii="ＭＳ 明朝" w:hAnsi="ＭＳ 明朝" w:cs="ＭＳ 明朝" w:hint="eastAsia"/>
          <w:kern w:val="0"/>
          <w:sz w:val="22"/>
          <w:szCs w:val="22"/>
        </w:rPr>
        <w:t>令和</w:t>
      </w:r>
      <w:r w:rsidRPr="003A20EA">
        <w:rPr>
          <w:rFonts w:ascii="ＭＳ 明朝" w:hAnsi="ＭＳ 明朝" w:cs="ＭＳ 明朝" w:hint="eastAsia"/>
          <w:kern w:val="0"/>
          <w:sz w:val="22"/>
          <w:szCs w:val="22"/>
        </w:rPr>
        <w:t xml:space="preserve">　　年　　月　　日</w:t>
      </w:r>
    </w:p>
    <w:p w14:paraId="792F94A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166DCA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（委託業務の実施）</w:t>
      </w:r>
    </w:p>
    <w:p w14:paraId="522AE008"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第２条　乙は、法令及び本契約書に定めるもののほか、委託要項等及び業務計画書に基づき、委託業務を実施しなければならない。当該計画が変更されたときも同様とする。</w:t>
      </w:r>
    </w:p>
    <w:p w14:paraId="51E1810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320AA03"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（委託経費の額）</w:t>
      </w:r>
    </w:p>
    <w:p w14:paraId="27270A36" w14:textId="77777777" w:rsidR="00B22C17" w:rsidRPr="003A20EA" w:rsidRDefault="00B22C17"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【契約の相手方が課税事業者の場合】</w:t>
      </w:r>
    </w:p>
    <w:p w14:paraId="1FBF7A48"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第３条　甲は、委託業務に要する費用（以下「委託経費」という。）として、</w:t>
      </w:r>
    </w:p>
    <w:p w14:paraId="0FC2ECA2" w14:textId="77777777" w:rsidR="00A64B90" w:rsidRPr="003A20EA" w:rsidRDefault="00A64B90" w:rsidP="002E50E0">
      <w:pPr>
        <w:suppressAutoHyphens/>
        <w:kinsoku w:val="0"/>
        <w:wordWrap w:val="0"/>
        <w:overflowPunct w:val="0"/>
        <w:autoSpaceDE w:val="0"/>
        <w:autoSpaceDN w:val="0"/>
        <w:ind w:left="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○，○○○，○○○円（うち消費税額及び地方消費税額○○，○○○円）を超えない範囲内で乙に支払うものとする。</w:t>
      </w:r>
    </w:p>
    <w:p w14:paraId="43FCB979" w14:textId="77777777" w:rsidR="00B22C17" w:rsidRPr="003A20EA" w:rsidRDefault="00B22C17" w:rsidP="002E50E0">
      <w:pPr>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２　前項の「消費税及び地方消費税の額」は、消費税法（昭和６３年法律第１０８号）第２８条第１項及び第２９条並びに地方税法（昭和２５年法律第２２６号）第７２条の８２及び第７２条の８３の規定に基づき、委託費の限度額に１１０</w:t>
      </w:r>
      <w:r w:rsidRPr="003A20EA">
        <w:rPr>
          <w:rFonts w:ascii="ＭＳ 明朝" w:hAnsi="ＭＳ 明朝" w:cs="ＭＳ 明朝"/>
          <w:color w:val="000000"/>
          <w:kern w:val="0"/>
          <w:sz w:val="22"/>
          <w:szCs w:val="22"/>
        </w:rPr>
        <w:t xml:space="preserve"> </w:t>
      </w:r>
      <w:r w:rsidRPr="003A20EA">
        <w:rPr>
          <w:rFonts w:ascii="ＭＳ 明朝" w:hAnsi="ＭＳ 明朝" w:cs="ＭＳ 明朝" w:hint="eastAsia"/>
          <w:color w:val="000000"/>
          <w:kern w:val="0"/>
          <w:sz w:val="22"/>
          <w:szCs w:val="22"/>
        </w:rPr>
        <w:t>分の１０を乗じて得た金額である。</w:t>
      </w:r>
    </w:p>
    <w:p w14:paraId="516440C1" w14:textId="77777777" w:rsidR="00B22C17" w:rsidRPr="003A20EA" w:rsidRDefault="00B22C17" w:rsidP="002E50E0">
      <w:pPr>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３　乙は、委託経費を（別添）業務計画書に記載された費目の区分に従って使用しなければならない。当該計画が変更されたときも同様とする。</w:t>
      </w:r>
    </w:p>
    <w:p w14:paraId="0E15183D" w14:textId="77777777" w:rsidR="00B22C17" w:rsidRPr="003A20EA" w:rsidRDefault="00B22C17" w:rsidP="002E50E0">
      <w:pPr>
        <w:suppressAutoHyphens/>
        <w:kinsoku w:val="0"/>
        <w:wordWrap w:val="0"/>
        <w:overflowPunct w:val="0"/>
        <w:autoSpaceDE w:val="0"/>
        <w:autoSpaceDN w:val="0"/>
        <w:spacing w:line="340" w:lineRule="exact"/>
        <w:textAlignment w:val="baseline"/>
        <w:rPr>
          <w:rFonts w:ascii="ＭＳ 明朝" w:hAnsi="ＭＳ 明朝" w:cs="ＭＳ 明朝"/>
          <w:color w:val="000000"/>
          <w:kern w:val="0"/>
          <w:sz w:val="22"/>
          <w:szCs w:val="22"/>
        </w:rPr>
      </w:pPr>
    </w:p>
    <w:p w14:paraId="5A4F93C1" w14:textId="77777777" w:rsidR="00B22C17" w:rsidRPr="003A20EA" w:rsidRDefault="00B22C17" w:rsidP="002E50E0">
      <w:pPr>
        <w:suppressAutoHyphens/>
        <w:kinsoku w:val="0"/>
        <w:wordWrap w:val="0"/>
        <w:overflowPunct w:val="0"/>
        <w:autoSpaceDE w:val="0"/>
        <w:autoSpaceDN w:val="0"/>
        <w:spacing w:line="340" w:lineRule="exact"/>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【契約の相手方が免税事業者の場合】</w:t>
      </w:r>
    </w:p>
    <w:p w14:paraId="39E44AC6" w14:textId="77777777" w:rsidR="00B22C17" w:rsidRPr="003A20EA" w:rsidRDefault="00B22C17" w:rsidP="002E50E0">
      <w:pPr>
        <w:tabs>
          <w:tab w:val="left" w:pos="260"/>
        </w:tabs>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第３条　甲は、委託業務に要する費用（以下「委託経費」という。）として、○，○○○，○○○円を超えない範囲内で乙に支払うものとする。</w:t>
      </w:r>
    </w:p>
    <w:p w14:paraId="06156AD8" w14:textId="77777777" w:rsidR="00B22C17" w:rsidRPr="003A20EA" w:rsidRDefault="00B22C17"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color w:val="000000"/>
          <w:kern w:val="0"/>
          <w:sz w:val="22"/>
          <w:szCs w:val="22"/>
        </w:rPr>
        <w:t>２　乙は、委託経費を（別添）業務計画書に記載された費目の区分に従って使用しなければならない。当該計画が変更されたときも同様とする。</w:t>
      </w:r>
    </w:p>
    <w:p w14:paraId="7EB09CEF" w14:textId="77777777" w:rsidR="00A64B90" w:rsidRPr="003A20EA" w:rsidRDefault="00A64B90" w:rsidP="002E50E0">
      <w:pPr>
        <w:suppressAutoHyphens/>
        <w:kinsoku w:val="0"/>
        <w:wordWrap w:val="0"/>
        <w:overflowPunct w:val="0"/>
        <w:autoSpaceDE w:val="0"/>
        <w:autoSpaceDN w:val="0"/>
        <w:ind w:left="1038" w:hanging="1038"/>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w:t>
      </w:r>
    </w:p>
    <w:p w14:paraId="58816D1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84202E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（契約保証金）</w:t>
      </w:r>
    </w:p>
    <w:p w14:paraId="17768767" w14:textId="08638E7A"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第４条　会計法（昭和２２年法律第３５号）第２９条の９第１項に規定する契約保証金の納付は、予算決算及び会計令（昭和２２年勅令第１６５号</w:t>
      </w:r>
      <w:r w:rsidR="00940B86">
        <w:rPr>
          <w:rFonts w:ascii="ＭＳ 明朝" w:hAnsi="ＭＳ 明朝" w:cs="ＭＳ 明朝" w:hint="eastAsia"/>
          <w:kern w:val="0"/>
          <w:sz w:val="22"/>
          <w:szCs w:val="22"/>
        </w:rPr>
        <w:t>。以下、「予決令」という。</w:t>
      </w:r>
      <w:r w:rsidRPr="003A20EA">
        <w:rPr>
          <w:rFonts w:ascii="ＭＳ 明朝" w:hAnsi="ＭＳ 明朝" w:cs="ＭＳ 明朝" w:hint="eastAsia"/>
          <w:kern w:val="0"/>
          <w:sz w:val="22"/>
          <w:szCs w:val="22"/>
        </w:rPr>
        <w:t>）第１００条の３第３号の規定により免除する。</w:t>
      </w:r>
    </w:p>
    <w:p w14:paraId="39353D7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A8460F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（危険負担）</w:t>
      </w:r>
    </w:p>
    <w:p w14:paraId="5388AFEF"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第５条　委託業務の実施に関して生じた損害は乙の負担とする。ただし、乙の責めに帰すべき事由によらない場合は、この限りでない。</w:t>
      </w:r>
    </w:p>
    <w:p w14:paraId="3DD2334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404E66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（第三者損害補償）</w:t>
      </w:r>
    </w:p>
    <w:p w14:paraId="0B07FA8D"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第６条　乙は、委託業務の実施にあたり故意又は過失によって第三者に損害を与えたときは、その賠償の責を負うものとする。</w:t>
      </w:r>
    </w:p>
    <w:p w14:paraId="4C23B3B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0B31C33"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（再委託）</w:t>
      </w:r>
    </w:p>
    <w:p w14:paraId="424D8F64" w14:textId="77777777" w:rsidR="00203DC0" w:rsidRPr="003A20EA" w:rsidRDefault="002F1A8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【委託要項等で再委託を認めていない場合（※この場合第８条は不要）】</w:t>
      </w:r>
    </w:p>
    <w:p w14:paraId="3482D861" w14:textId="77777777" w:rsidR="00203DC0" w:rsidRPr="003A20EA" w:rsidRDefault="002F1A8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Times New Roman" w:hint="eastAsia"/>
          <w:spacing w:val="20"/>
          <w:kern w:val="0"/>
          <w:sz w:val="22"/>
          <w:szCs w:val="22"/>
        </w:rPr>
        <w:t>第７条　乙は、この委託業務を第三者に委託してはならない。</w:t>
      </w:r>
    </w:p>
    <w:p w14:paraId="1AB3CE0B" w14:textId="77777777" w:rsidR="002F1A80" w:rsidRPr="003A20EA" w:rsidRDefault="002F1A8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EF43670" w14:textId="77777777" w:rsidR="002F1A80" w:rsidRPr="003A20EA" w:rsidRDefault="002F1A8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Times New Roman" w:hint="eastAsia"/>
          <w:spacing w:val="20"/>
          <w:kern w:val="0"/>
          <w:sz w:val="22"/>
          <w:szCs w:val="22"/>
        </w:rPr>
        <w:t>【委託要項等で再委託を認めている場合】</w:t>
      </w:r>
    </w:p>
    <w:p w14:paraId="79D95A9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第７条　乙は、この委託業務の全部を第三者に委託してはならない。</w:t>
      </w:r>
    </w:p>
    <w:p w14:paraId="22759FC9"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の一部を第三者に委託（以下「再委託という。）しようとする場合は、再委託先の住所、氏名、再委託を行う業務の範囲、再委託の必要性及び金額（以下「再委託に関する事項」という。）が記載された書面を提出　し、甲の承認を受けなければならない。</w:t>
      </w:r>
    </w:p>
    <w:p w14:paraId="157FB3C5" w14:textId="77777777" w:rsidR="002F1A8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甲は、前項の書面の提出を受けた場合において、この契約の適正な履行の確保のため必要があると認めるときは、乙に対し必要な報告を求めることができる。</w:t>
      </w:r>
    </w:p>
    <w:p w14:paraId="5F20468F"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w:t>
      </w:r>
      <w:r w:rsidR="00A64B90" w:rsidRPr="003A20EA">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項の規定にかかわらず、乙からあらかじめ提出された業務計画書等に、再委託に関する事項が記載されている場合は、本契約の締結をもって</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項に規定する甲の承認があったものとする。</w:t>
      </w:r>
    </w:p>
    <w:p w14:paraId="743FCC6A"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w:t>
      </w:r>
      <w:r w:rsidR="00A64B90" w:rsidRPr="003A20EA">
        <w:rPr>
          <w:rFonts w:ascii="ＭＳ 明朝" w:hAnsi="ＭＳ 明朝" w:cs="ＭＳ 明朝" w:hint="eastAsia"/>
          <w:kern w:val="0"/>
          <w:sz w:val="22"/>
          <w:szCs w:val="22"/>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E91F0FF"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６</w:t>
      </w:r>
      <w:r w:rsidR="00A64B90" w:rsidRPr="003A20EA">
        <w:rPr>
          <w:rFonts w:ascii="ＭＳ 明朝" w:hAnsi="ＭＳ 明朝" w:cs="ＭＳ 明朝" w:hint="eastAsia"/>
          <w:kern w:val="0"/>
          <w:sz w:val="22"/>
          <w:szCs w:val="22"/>
        </w:rPr>
        <w:t xml:space="preserve">　乙は、再委託した業務に伴う再委託の相手方の行為について、甲に対し全ての責任を負うものとする。</w:t>
      </w:r>
    </w:p>
    <w:p w14:paraId="4FD75574"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７</w:t>
      </w:r>
      <w:r w:rsidR="00A64B90" w:rsidRPr="003A20EA">
        <w:rPr>
          <w:rFonts w:ascii="ＭＳ 明朝" w:hAnsi="ＭＳ 明朝" w:cs="ＭＳ 明朝" w:hint="eastAsia"/>
          <w:kern w:val="0"/>
          <w:sz w:val="22"/>
          <w:szCs w:val="22"/>
        </w:rPr>
        <w:t xml:space="preserve">　乙は、甲が契約の適正な履行の確保のため再委託の履行体制の把握に必要な報告等を求めた場合にはこれに応じなければならない。</w:t>
      </w:r>
    </w:p>
    <w:p w14:paraId="12F635C9" w14:textId="77777777" w:rsidR="002F1A80" w:rsidRPr="003A20EA" w:rsidRDefault="002F1A8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【委託要項等で再々委託を認めていない場合（※この場合第８条は不要）】</w:t>
      </w:r>
    </w:p>
    <w:p w14:paraId="0A7A100D" w14:textId="77777777" w:rsidR="002F1A8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８　再委託先は、再委託を受けた事業を第三者に委託（再々委託等）することはできない。</w:t>
      </w:r>
    </w:p>
    <w:p w14:paraId="07C686C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62C979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（再々委託の履行体制の把握）</w:t>
      </w:r>
    </w:p>
    <w:p w14:paraId="57C16BC1"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324F9F69"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前項の規定にかかわらず、乙からあらかじめ提出された</w:t>
      </w:r>
      <w:r w:rsidR="004E770E" w:rsidRPr="003A20EA">
        <w:rPr>
          <w:rFonts w:ascii="ＭＳ 明朝" w:hAnsi="ＭＳ 明朝" w:cs="ＭＳ 明朝" w:hint="eastAsia"/>
          <w:kern w:val="0"/>
          <w:sz w:val="22"/>
          <w:szCs w:val="22"/>
        </w:rPr>
        <w:t>業務</w:t>
      </w:r>
      <w:r w:rsidRPr="003A20EA">
        <w:rPr>
          <w:rFonts w:ascii="ＭＳ 明朝" w:hAnsi="ＭＳ 明朝" w:cs="ＭＳ 明朝" w:hint="eastAsia"/>
          <w:kern w:val="0"/>
          <w:sz w:val="22"/>
          <w:szCs w:val="22"/>
        </w:rPr>
        <w:t>計画書等に、履行体制に関する事項が記載されている場合は、本契約の締結をもって前項に規定する甲への提出があったものとする。</w:t>
      </w:r>
    </w:p>
    <w:p w14:paraId="33A33FE2"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乙は、提出した履行体制に関する事項の内容に変更が生じた場合は、甲に対し遅延なく変更の届出を行わなければならない。</w:t>
      </w:r>
    </w:p>
    <w:p w14:paraId="18D6988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BA6E55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（業務の変更）</w:t>
      </w:r>
    </w:p>
    <w:p w14:paraId="4CB9E498" w14:textId="70221DB4"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第９条　乙は、第</w:t>
      </w:r>
      <w:r w:rsidR="00B954B1">
        <w:rPr>
          <w:rFonts w:ascii="ＭＳ 明朝" w:hAnsi="ＭＳ 明朝" w:cs="ＭＳ 明朝" w:hint="eastAsia"/>
          <w:kern w:val="0"/>
          <w:sz w:val="22"/>
          <w:szCs w:val="22"/>
        </w:rPr>
        <w:t>５１</w:t>
      </w:r>
      <w:r w:rsidRPr="003A20EA">
        <w:rPr>
          <w:rFonts w:ascii="ＭＳ 明朝" w:hAnsi="ＭＳ 明朝" w:cs="ＭＳ 明朝" w:hint="eastAsia"/>
          <w:kern w:val="0"/>
          <w:sz w:val="22"/>
          <w:szCs w:val="22"/>
        </w:rPr>
        <w:t>条に規定する場合を除き、別添の業務計画書に記載された委託業務の内容又は経費の内訳を変更しようとするときは、業務計画変更承認申請書を甲に提出し、その承認を受けるものとする。</w:t>
      </w:r>
    </w:p>
    <w:p w14:paraId="128383E6"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ただし、経費の内訳の変更による費目間の流用で、その流用額が</w:t>
      </w:r>
      <w:r w:rsidR="005B3118" w:rsidRPr="003A20EA">
        <w:rPr>
          <w:rFonts w:ascii="ＭＳ 明朝" w:hAnsi="ＭＳ 明朝" w:cs="ＭＳ 明朝" w:hint="eastAsia"/>
          <w:kern w:val="0"/>
          <w:sz w:val="22"/>
          <w:szCs w:val="22"/>
        </w:rPr>
        <w:t>総額の</w:t>
      </w:r>
      <w:r w:rsidRPr="003A20EA">
        <w:rPr>
          <w:rFonts w:ascii="ＭＳ 明朝" w:hAnsi="ＭＳ 明朝" w:cs="ＭＳ 明朝" w:hint="eastAsia"/>
          <w:kern w:val="0"/>
          <w:sz w:val="22"/>
          <w:szCs w:val="22"/>
        </w:rPr>
        <w:t>２０％未満の場合はこの限りではない。</w:t>
      </w:r>
    </w:p>
    <w:p w14:paraId="5A67B88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甲は、前項の承認をするときは条件を附することができる。</w:t>
      </w:r>
    </w:p>
    <w:p w14:paraId="581E6F00" w14:textId="77777777" w:rsidR="00D860B4" w:rsidRPr="003A20EA" w:rsidRDefault="00D860B4"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295450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（業務の廃止等）</w:t>
      </w:r>
    </w:p>
    <w:p w14:paraId="53867C01"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第１０条　乙は、委託業務を中止し又は廃止しようとするときは、その理由及びその後の措置を明らかにして甲に申請し、その承認を受けるものとする。</w:t>
      </w:r>
    </w:p>
    <w:p w14:paraId="6950175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甲は、前項の承認をするときは条件を附することができる。</w:t>
      </w:r>
    </w:p>
    <w:p w14:paraId="409D454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C78276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hint="eastAsia"/>
          <w:kern w:val="0"/>
          <w:sz w:val="22"/>
          <w:szCs w:val="22"/>
          <w:lang w:eastAsia="zh-TW"/>
        </w:rPr>
        <w:t>（委託業務完了（廃止）報告）</w:t>
      </w:r>
    </w:p>
    <w:p w14:paraId="588CC6D4" w14:textId="0AE1109A"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第１１条　乙は、委託業務が完了又は前条第１項の規定に基づき委託業務の廃止の承認を受けたときは、委託業務完了（廃止）報告書を作成し、完了又は廃止の承認の日から３０日以内又は</w:t>
      </w:r>
      <w:r w:rsidR="007A6134" w:rsidRPr="003A20EA">
        <w:rPr>
          <w:rFonts w:ascii="ＭＳ 明朝" w:hAnsi="ＭＳ 明朝" w:cs="ＭＳ 明朝" w:hint="eastAsia"/>
          <w:kern w:val="0"/>
          <w:sz w:val="22"/>
          <w:szCs w:val="22"/>
        </w:rPr>
        <w:t>契約期間満了日</w:t>
      </w:r>
      <w:r w:rsidRPr="003A20EA">
        <w:rPr>
          <w:rFonts w:ascii="ＭＳ 明朝" w:hAnsi="ＭＳ 明朝" w:cs="ＭＳ 明朝" w:hint="eastAsia"/>
          <w:kern w:val="0"/>
          <w:sz w:val="22"/>
          <w:szCs w:val="22"/>
        </w:rPr>
        <w:t>のいずれか早い日までに、甲に提出しなければならない。</w:t>
      </w:r>
    </w:p>
    <w:p w14:paraId="2BB48B3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84D421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（検査）</w:t>
      </w:r>
    </w:p>
    <w:p w14:paraId="56ECBA3A"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第１２条　甲は、前条の規定に基づく報告書の提出を受けたときは、業務の実施について検査するものとする。</w:t>
      </w:r>
    </w:p>
    <w:p w14:paraId="52B12F6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274E85F"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（額の確定）</w:t>
      </w:r>
    </w:p>
    <w:p w14:paraId="0A036FD0"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第１３条　甲は、前条の検査終了後、委託業務に要した経費について調査を行い、委託経費の額を確定するものとする。</w:t>
      </w:r>
    </w:p>
    <w:p w14:paraId="40E5363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前項の確定額は、委託業務に要した実支出額に充当した委託経費の額と第３条第１項に規定する委託経費の額のいずれか低い額とする。</w:t>
      </w:r>
    </w:p>
    <w:p w14:paraId="345E741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甲は、第１項の額の確定後、乙に対して通知するものとする。</w:t>
      </w:r>
    </w:p>
    <w:p w14:paraId="2697629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8AE912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（実地調査）</w:t>
      </w:r>
    </w:p>
    <w:p w14:paraId="7C034B86"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第１４条　第１２条の検査又は前条第１項の調査の実施にあたっては、必要に応じ職員を派遣するものとする。</w:t>
      </w:r>
    </w:p>
    <w:p w14:paraId="257543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E9914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（委託経費の支払）</w:t>
      </w:r>
    </w:p>
    <w:p w14:paraId="71A1F1A9"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第１５条　甲は、第１３条第１項の規定による額の確定後、乙に委託経費を支払うものとする。</w:t>
      </w:r>
    </w:p>
    <w:p w14:paraId="6CC0C52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委託経費の支払いは、乙</w:t>
      </w:r>
      <w:r w:rsidR="00EE2356" w:rsidRPr="003A20EA">
        <w:rPr>
          <w:rFonts w:ascii="ＭＳ 明朝" w:hAnsi="ＭＳ 明朝" w:cs="ＭＳ 明朝" w:hint="eastAsia"/>
          <w:kern w:val="0"/>
          <w:sz w:val="22"/>
          <w:szCs w:val="22"/>
        </w:rPr>
        <w:t>が請求書を甲に提出し、甲は乙</w:t>
      </w:r>
      <w:r w:rsidRPr="003A20EA">
        <w:rPr>
          <w:rFonts w:ascii="ＭＳ 明朝" w:hAnsi="ＭＳ 明朝" w:cs="ＭＳ 明朝" w:hint="eastAsia"/>
          <w:kern w:val="0"/>
          <w:sz w:val="22"/>
          <w:szCs w:val="22"/>
        </w:rPr>
        <w:t>の請求に基づき</w:t>
      </w:r>
      <w:r w:rsidR="00EE2356" w:rsidRPr="003A20EA">
        <w:rPr>
          <w:rFonts w:ascii="ＭＳ 明朝" w:hAnsi="ＭＳ 明朝" w:cs="ＭＳ 明朝" w:hint="eastAsia"/>
          <w:kern w:val="0"/>
          <w:sz w:val="22"/>
          <w:szCs w:val="22"/>
        </w:rPr>
        <w:t>、別紙（銀行口座情報）に記載の口座に振り込むものとする。</w:t>
      </w:r>
    </w:p>
    <w:p w14:paraId="3A590EAA" w14:textId="39CF75D3"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甲は、第１項の規定に基づく前項の適法な請求書を受理した日から３０日以内にその支払を行うものとし、同期間内に支払を完了しない場合は、政府契約の支払遅延防止等に関する法律</w:t>
      </w:r>
      <w:r w:rsidR="00A53B57">
        <w:rPr>
          <w:rFonts w:ascii="ＭＳ 明朝" w:hAnsi="ＭＳ 明朝" w:cs="ＭＳ 明朝" w:hint="eastAsia"/>
          <w:kern w:val="0"/>
          <w:sz w:val="22"/>
          <w:szCs w:val="22"/>
        </w:rPr>
        <w:t>（昭和２４年</w:t>
      </w:r>
      <w:r w:rsidR="00A53B57" w:rsidRPr="00A53B57">
        <w:rPr>
          <w:rFonts w:ascii="ＭＳ 明朝" w:hAnsi="ＭＳ 明朝" w:cs="ＭＳ 明朝" w:hint="eastAsia"/>
          <w:kern w:val="0"/>
          <w:sz w:val="22"/>
          <w:szCs w:val="22"/>
        </w:rPr>
        <w:t>法律第</w:t>
      </w:r>
      <w:r w:rsidR="00A53B57">
        <w:rPr>
          <w:rFonts w:ascii="ＭＳ 明朝" w:hAnsi="ＭＳ 明朝" w:cs="ＭＳ 明朝" w:hint="eastAsia"/>
          <w:kern w:val="0"/>
          <w:sz w:val="22"/>
          <w:szCs w:val="22"/>
        </w:rPr>
        <w:t>２５６</w:t>
      </w:r>
      <w:r w:rsidR="00A53B57" w:rsidRPr="00A53B57">
        <w:rPr>
          <w:rFonts w:ascii="ＭＳ 明朝" w:hAnsi="ＭＳ 明朝" w:cs="ＭＳ 明朝" w:hint="eastAsia"/>
          <w:kern w:val="0"/>
          <w:sz w:val="22"/>
          <w:szCs w:val="22"/>
        </w:rPr>
        <w:t>号</w:t>
      </w:r>
      <w:r w:rsidR="00A53B57">
        <w:rPr>
          <w:rFonts w:ascii="ＭＳ 明朝" w:hAnsi="ＭＳ 明朝" w:cs="ＭＳ 明朝" w:hint="eastAsia"/>
          <w:kern w:val="0"/>
          <w:sz w:val="22"/>
          <w:szCs w:val="22"/>
        </w:rPr>
        <w:t>。以下、「支払遅延防止法」という。）</w:t>
      </w:r>
      <w:r w:rsidRPr="003A20EA">
        <w:rPr>
          <w:rFonts w:ascii="ＭＳ 明朝" w:hAnsi="ＭＳ 明朝" w:cs="ＭＳ 明朝" w:hint="eastAsia"/>
          <w:kern w:val="0"/>
          <w:sz w:val="22"/>
          <w:szCs w:val="22"/>
        </w:rPr>
        <w:t>第８条及び政府契約の支払遅延に対する遅延利息の率を定める告示</w:t>
      </w:r>
      <w:r w:rsidR="00B4174C" w:rsidRPr="00B4174C">
        <w:rPr>
          <w:rFonts w:ascii="ＭＳ 明朝" w:hAnsi="ＭＳ 明朝" w:cs="ＭＳ 明朝" w:hint="eastAsia"/>
          <w:kern w:val="0"/>
          <w:sz w:val="22"/>
          <w:szCs w:val="22"/>
        </w:rPr>
        <w:t>（昭和</w:t>
      </w:r>
      <w:r w:rsidR="00B4174C">
        <w:rPr>
          <w:rFonts w:ascii="ＭＳ 明朝" w:hAnsi="ＭＳ 明朝" w:cs="ＭＳ 明朝" w:hint="eastAsia"/>
          <w:kern w:val="0"/>
          <w:sz w:val="22"/>
          <w:szCs w:val="22"/>
        </w:rPr>
        <w:t>２４</w:t>
      </w:r>
      <w:r w:rsidR="00B4174C" w:rsidRPr="00B4174C">
        <w:rPr>
          <w:rFonts w:ascii="ＭＳ 明朝" w:hAnsi="ＭＳ 明朝" w:cs="ＭＳ 明朝" w:hint="eastAsia"/>
          <w:kern w:val="0"/>
          <w:sz w:val="22"/>
          <w:szCs w:val="22"/>
        </w:rPr>
        <w:t>年大蔵省告示第</w:t>
      </w:r>
      <w:r w:rsidR="00B4174C">
        <w:rPr>
          <w:rFonts w:ascii="ＭＳ 明朝" w:hAnsi="ＭＳ 明朝" w:cs="ＭＳ 明朝" w:hint="eastAsia"/>
          <w:kern w:val="0"/>
          <w:sz w:val="22"/>
          <w:szCs w:val="22"/>
        </w:rPr>
        <w:t>９９１</w:t>
      </w:r>
      <w:r w:rsidR="00B4174C" w:rsidRPr="00B4174C">
        <w:rPr>
          <w:rFonts w:ascii="ＭＳ 明朝" w:hAnsi="ＭＳ 明朝" w:cs="ＭＳ 明朝" w:hint="eastAsia"/>
          <w:kern w:val="0"/>
          <w:sz w:val="22"/>
          <w:szCs w:val="22"/>
        </w:rPr>
        <w:t>号）</w:t>
      </w:r>
      <w:r w:rsidRPr="003A20EA">
        <w:rPr>
          <w:rFonts w:ascii="ＭＳ 明朝" w:hAnsi="ＭＳ 明朝" w:cs="ＭＳ 明朝" w:hint="eastAsia"/>
          <w:kern w:val="0"/>
          <w:sz w:val="22"/>
          <w:szCs w:val="22"/>
        </w:rPr>
        <w:t>に基づいて算定した金額を利息として支払うものとする。</w:t>
      </w:r>
    </w:p>
    <w:p w14:paraId="059455F8" w14:textId="7746AB59"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甲は、乙の請求により、必要があると認めるときは、会計法第２２条及び</w:t>
      </w:r>
      <w:r w:rsidR="00940B86" w:rsidRPr="00940B86">
        <w:rPr>
          <w:rFonts w:ascii="ＭＳ 明朝" w:hAnsi="ＭＳ 明朝" w:cs="ＭＳ 明朝" w:hint="eastAsia"/>
          <w:kern w:val="0"/>
          <w:sz w:val="22"/>
          <w:szCs w:val="22"/>
        </w:rPr>
        <w:t>予決令</w:t>
      </w:r>
      <w:r w:rsidRPr="003A20EA">
        <w:rPr>
          <w:rFonts w:ascii="ＭＳ 明朝" w:hAnsi="ＭＳ 明朝" w:cs="ＭＳ 明朝" w:hint="eastAsia"/>
          <w:kern w:val="0"/>
          <w:sz w:val="22"/>
          <w:szCs w:val="22"/>
        </w:rPr>
        <w:t>第５８条第３号に基づく協議を行い、調った場合に限り、第１項の規定にかかわらず、委託経費の一部又は全部を概算払することができる。</w:t>
      </w:r>
    </w:p>
    <w:p w14:paraId="26B2C62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3680BA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（過払金の返還）</w:t>
      </w:r>
    </w:p>
    <w:p w14:paraId="3993BE7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第１６条　乙は、前条第４項によって既に支払を受けた委託経費が、第１３条第１　項により確</w:t>
      </w:r>
      <w:r w:rsidR="00F67808" w:rsidRPr="003A20EA">
        <w:rPr>
          <w:rFonts w:ascii="ＭＳ 明朝" w:hAnsi="ＭＳ 明朝" w:cs="ＭＳ 明朝" w:hint="eastAsia"/>
          <w:kern w:val="0"/>
          <w:sz w:val="22"/>
          <w:szCs w:val="22"/>
        </w:rPr>
        <w:t>定した額を超えるときは、その超える金額について、甲の指示に　従っ</w:t>
      </w:r>
      <w:r w:rsidRPr="003A20EA">
        <w:rPr>
          <w:rFonts w:ascii="ＭＳ 明朝" w:hAnsi="ＭＳ 明朝" w:cs="ＭＳ 明朝" w:hint="eastAsia"/>
          <w:kern w:val="0"/>
          <w:sz w:val="22"/>
          <w:szCs w:val="22"/>
        </w:rPr>
        <w:t>て返還するものとする。</w:t>
      </w:r>
    </w:p>
    <w:p w14:paraId="73FEA8EE" w14:textId="6D287981"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乙は、前項の返還に際し、甲が定めた期限内に返還をしなかったときは、期限の翌日から返還をする日までの日数に応じ、</w:t>
      </w:r>
      <w:r w:rsidR="00C31482" w:rsidRPr="00C31482">
        <w:rPr>
          <w:rFonts w:ascii="ＭＳ 明朝" w:hAnsi="ＭＳ 明朝" w:cs="ＭＳ 明朝" w:hint="eastAsia"/>
          <w:kern w:val="0"/>
          <w:sz w:val="22"/>
          <w:szCs w:val="22"/>
        </w:rPr>
        <w:t>支払遅延防止法</w:t>
      </w:r>
      <w:r w:rsidRPr="003A20EA">
        <w:rPr>
          <w:rFonts w:ascii="ＭＳ 明朝" w:hAnsi="ＭＳ 明朝" w:cs="ＭＳ 明朝" w:hint="eastAsia"/>
          <w:kern w:val="0"/>
          <w:sz w:val="22"/>
          <w:szCs w:val="22"/>
        </w:rPr>
        <w:t>第１１条及び政府契約の支払遅延に対する遅延利息の率を定める告示に基づいて算定した金額を利息として払わなければならない。</w:t>
      </w:r>
    </w:p>
    <w:p w14:paraId="0BA39A2A" w14:textId="77777777" w:rsidR="00A64B90" w:rsidRPr="003A20EA" w:rsidRDefault="00A64B90" w:rsidP="002E50E0">
      <w:pPr>
        <w:overflowPunct w:val="0"/>
        <w:textAlignment w:val="baseline"/>
        <w:rPr>
          <w:rFonts w:ascii="ＭＳ 明朝" w:hAnsi="ＭＳ 明朝" w:cs="ＭＳ 明朝"/>
          <w:kern w:val="0"/>
          <w:sz w:val="22"/>
          <w:szCs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29"/>
      </w:tblGrid>
      <w:tr w:rsidR="009659A5" w:rsidRPr="003A20EA" w14:paraId="20A877D4" w14:textId="77777777" w:rsidTr="00A64B90">
        <w:trPr>
          <w:trHeight w:val="630"/>
        </w:trPr>
        <w:tc>
          <w:tcPr>
            <w:tcW w:w="9639" w:type="dxa"/>
          </w:tcPr>
          <w:p w14:paraId="1E5DFFB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【成果報告書の提出を求める場合】</w:t>
            </w:r>
          </w:p>
          <w:p w14:paraId="1728141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（成果報告）</w:t>
            </w:r>
          </w:p>
          <w:p w14:paraId="7798169D" w14:textId="77777777" w:rsidR="00A64B90" w:rsidRPr="003A20EA" w:rsidRDefault="00A64B90" w:rsidP="002E50E0">
            <w:pPr>
              <w:suppressAutoHyphens/>
              <w:kinsoku w:val="0"/>
              <w:wordWrap w:val="0"/>
              <w:overflowPunct w:val="0"/>
              <w:autoSpaceDE w:val="0"/>
              <w:autoSpaceDN w:val="0"/>
              <w:ind w:left="330" w:hangingChars="125" w:hanging="33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第１７条　乙は、第１３条第３項の通知を受けたときは、その日から起算して○○日以内に又は委託業務の完了した日から○○日以内のいずれか早い日までに、委託業務成果報告書○○部を甲に提出するものとする。</w:t>
            </w:r>
          </w:p>
        </w:tc>
      </w:tr>
    </w:tbl>
    <w:p w14:paraId="7A09BDFA" w14:textId="77777777" w:rsidR="00A64B90" w:rsidRPr="003A20EA" w:rsidRDefault="00A64B90" w:rsidP="002E50E0">
      <w:pPr>
        <w:overflowPunct w:val="0"/>
        <w:ind w:left="426" w:hanging="426"/>
        <w:textAlignment w:val="baseline"/>
        <w:rPr>
          <w:rFonts w:ascii="ＭＳ 明朝" w:hAnsi="ＭＳ 明朝" w:cs="ＭＳ 明朝"/>
          <w:kern w:val="0"/>
          <w:sz w:val="22"/>
          <w:szCs w:val="22"/>
        </w:rPr>
      </w:pPr>
    </w:p>
    <w:tbl>
      <w:tblPr>
        <w:tblW w:w="963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639"/>
      </w:tblGrid>
      <w:tr w:rsidR="009659A5" w:rsidRPr="003A20EA" w14:paraId="07D1B71D" w14:textId="77777777" w:rsidTr="00A64B90">
        <w:trPr>
          <w:trHeight w:val="765"/>
        </w:trPr>
        <w:tc>
          <w:tcPr>
            <w:tcW w:w="9639" w:type="dxa"/>
          </w:tcPr>
          <w:p w14:paraId="62CA285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【日本版バイドールに関する規定が必要な場合】</w:t>
            </w:r>
          </w:p>
          <w:p w14:paraId="007A69A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（知的財産権の範囲）</w:t>
            </w:r>
          </w:p>
          <w:p w14:paraId="7333C930"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第１８条　委託業務によって得た委託業務上の成果に係る「知的財産権」とは、次の各号に掲げるものをいう。</w:t>
            </w:r>
          </w:p>
          <w:p w14:paraId="24BA2602" w14:textId="77777777" w:rsidR="00A64B90" w:rsidRPr="003A20EA" w:rsidRDefault="00A64B90" w:rsidP="002E50E0">
            <w:pPr>
              <w:suppressAutoHyphens/>
              <w:kinsoku w:val="0"/>
              <w:overflowPunct w:val="0"/>
              <w:autoSpaceDE w:val="0"/>
              <w:autoSpaceDN w:val="0"/>
              <w:ind w:left="527" w:rightChars="-38" w:right="-96"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（１）特許法（昭和３４年法律第１２１号）に規定する特許権（以下「特許権」という。）、特許法に規定する特許を受ける権利、実用新案法（昭和３４年法律</w:t>
            </w:r>
            <w:r w:rsidRPr="003A20EA">
              <w:rPr>
                <w:rFonts w:ascii="ＭＳ 明朝" w:hAnsi="ＭＳ 明朝" w:cs="ＭＳ 明朝" w:hint="eastAsia"/>
                <w:kern w:val="0"/>
                <w:sz w:val="22"/>
                <w:szCs w:val="22"/>
              </w:rPr>
              <w:lastRenderedPageBreak/>
              <w:t>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1450EB94"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（２）著作権法（昭和４５年法律第４８号）に規定する著作権（著作権法第２１条から第２８条に規定するすべての権利を含む）並びに外国における上記各権利に相当する権利（以下「著作権」という。）</w:t>
            </w:r>
          </w:p>
          <w:p w14:paraId="7F6A3FDD"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前２号に掲げる権利の対象とならない技術情報のうち秘匿することが可能なものであって、かつ、財産的価値のあるものの中から、甲、乙協議の上、特に指定するもの（以下、「ノウハウ」という。）を使用する権利。</w:t>
            </w:r>
          </w:p>
          <w:p w14:paraId="2A20FCD8"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ついては案出をいう。</w:t>
            </w:r>
          </w:p>
          <w:p w14:paraId="4E90B22D" w14:textId="0E8509E6"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３　この契約書において、知的財産権の</w:t>
            </w:r>
            <w:r w:rsidR="00C31482">
              <w:rPr>
                <w:rFonts w:ascii="ＭＳ 明朝" w:hAnsi="ＭＳ 明朝" w:cs="ＭＳ 明朝" w:hint="eastAsia"/>
                <w:kern w:val="0"/>
                <w:sz w:val="22"/>
                <w:szCs w:val="22"/>
              </w:rPr>
              <w:t>「</w:t>
            </w:r>
            <w:r w:rsidRPr="003A20EA">
              <w:rPr>
                <w:rFonts w:ascii="ＭＳ 明朝" w:hAnsi="ＭＳ 明朝" w:cs="ＭＳ 明朝" w:hint="eastAsia"/>
                <w:kern w:val="0"/>
                <w:sz w:val="22"/>
                <w:szCs w:val="22"/>
              </w:rPr>
              <w:t>実施」とは、特許法第２条第３項に定める行為、実用新案法第２条第３項に定める行為、意匠法第２条第</w:t>
            </w:r>
            <w:r w:rsidR="00A26E20">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項に定める行為、半導体集積回路の回路配置に関する法律第２条第</w:t>
            </w:r>
            <w:r w:rsidR="00A26E20">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項に定める行為、種苗法第２条第５項に定める行為、著作権法第２１条から第２８条までに規</w:t>
            </w:r>
          </w:p>
          <w:p w14:paraId="20103BAC" w14:textId="77777777" w:rsidR="00A64B90" w:rsidRPr="003A20EA" w:rsidRDefault="00A64B90" w:rsidP="002E50E0">
            <w:pPr>
              <w:suppressAutoHyphens/>
              <w:kinsoku w:val="0"/>
              <w:wordWrap w:val="0"/>
              <w:overflowPunct w:val="0"/>
              <w:autoSpaceDE w:val="0"/>
              <w:autoSpaceDN w:val="0"/>
              <w:ind w:leftChars="100" w:left="25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定するすべての権利に基づき著作権を利用する行為並びにノウハウの使用をいう。</w:t>
            </w:r>
          </w:p>
          <w:p w14:paraId="29CDE85D"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p w14:paraId="5B57F81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（知的財産権の帰属）</w:t>
            </w:r>
          </w:p>
          <w:p w14:paraId="58D4C4E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第１９条　甲は、契約締結日に乙が次の各号のいずれの規定も遵守することを書面で甲に届け出た場合、委託業務の成果に係る知的財産権を乙から譲り受けないものとする。</w:t>
            </w:r>
          </w:p>
          <w:p w14:paraId="759276C8"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（１）乙は、委託業務の成果に係る発明等を行った場合には、遅滞なく、第２１条の規定に基づいて、その旨を甲に報告する。</w:t>
            </w:r>
          </w:p>
          <w:p w14:paraId="0EE3BE96"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（２）乙は、甲が公共の利益のために特に必要があるとして、その理由を明らかにして求める場合には、無償で当該知的財産権を実施する権利を甲に許諾する。</w:t>
            </w:r>
          </w:p>
          <w:p w14:paraId="52133192" w14:textId="77777777" w:rsidR="00A64B90" w:rsidRPr="003A20EA" w:rsidRDefault="00A64B90" w:rsidP="002E50E0">
            <w:pPr>
              <w:suppressAutoHyphens/>
              <w:kinsoku w:val="0"/>
              <w:wordWrap w:val="0"/>
              <w:overflowPunct w:val="0"/>
              <w:autoSpaceDE w:val="0"/>
              <w:autoSpaceDN w:val="0"/>
              <w:ind w:left="527" w:rightChars="-38" w:right="-96"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（３）乙は、当該知的財産権を相当期間活用していないと認められ、かつ、当該知的財産権を相当期間活用していないことについて正当な理由が認められ</w:t>
            </w:r>
            <w:r w:rsidR="00C0308B" w:rsidRPr="003A20EA">
              <w:rPr>
                <w:rFonts w:ascii="ＭＳ 明朝" w:hAnsi="ＭＳ 明朝" w:cs="ＭＳ 明朝" w:hint="eastAsia"/>
                <w:kern w:val="0"/>
                <w:sz w:val="22"/>
                <w:szCs w:val="22"/>
              </w:rPr>
              <w:t>な</w:t>
            </w:r>
            <w:r w:rsidRPr="003A20EA">
              <w:rPr>
                <w:rFonts w:ascii="ＭＳ 明朝" w:hAnsi="ＭＳ 明朝" w:cs="ＭＳ 明朝" w:hint="eastAsia"/>
                <w:kern w:val="0"/>
                <w:sz w:val="22"/>
                <w:szCs w:val="22"/>
              </w:rPr>
              <w:t>い場合において、甲が当該知的財産権の活用を促進するために特に必要があるとして、その理由を明らかにして求めるときは、当該知的財産権を実施する権利を第三者に許諾する。</w:t>
            </w:r>
          </w:p>
          <w:p w14:paraId="456186E7"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４）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49813617"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イ　子会社（会社法第２条第３号に規定する子会社をいう。）又は親会社（同条第４号に規定する親会社をいう。）に当該知的財産権の移転又は専用実施権等の設定等をする場合</w:t>
            </w:r>
          </w:p>
          <w:p w14:paraId="7D04F8F4"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F370A7" w:rsidRPr="003A20EA">
              <w:rPr>
                <w:rFonts w:ascii="ＭＳ 明朝" w:hAnsi="ＭＳ 明朝" w:cs="ＭＳ 明朝" w:hint="eastAsia"/>
                <w:kern w:val="0"/>
                <w:sz w:val="22"/>
                <w:szCs w:val="22"/>
              </w:rPr>
              <w:t>１</w:t>
            </w:r>
            <w:r w:rsidRPr="003A20EA">
              <w:rPr>
                <w:rFonts w:ascii="ＭＳ 明朝" w:hAnsi="ＭＳ 明朝" w:cs="ＭＳ 明朝" w:hint="eastAsia"/>
                <w:kern w:val="0"/>
                <w:sz w:val="22"/>
                <w:szCs w:val="22"/>
              </w:rPr>
              <w:t>条第１項の認定を受けた者）に当該知的財産権の移転又は専用実施権等の設定等をする場合</w:t>
            </w:r>
          </w:p>
          <w:p w14:paraId="42CF985C"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ハ　技術研究組合が組合員に当該知的財産権の移転又は専用実施権等の設定等をする場合</w:t>
            </w:r>
          </w:p>
          <w:p w14:paraId="3114D4AB"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甲は、乙が前項で規定する書面を提出しない場合、乙から当該知的財産権を譲り受けるものとする。</w:t>
            </w:r>
          </w:p>
          <w:p w14:paraId="072F766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の書面を提出したにもかかわらず同項各号の規定のいずれかを満たしておらず、さらに満たしていないことについて正当な理由がないと甲が認める場合、当該知的財産権を無償で甲に譲り渡さなければならない。</w:t>
            </w:r>
          </w:p>
          <w:p w14:paraId="42DDC51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rPr>
              <w:t xml:space="preserve"> </w:t>
            </w:r>
          </w:p>
          <w:p w14:paraId="50DF4A11" w14:textId="77777777" w:rsidR="00A64B90" w:rsidRPr="003A20EA" w:rsidRDefault="00A64B90" w:rsidP="002E50E0">
            <w:pPr>
              <w:suppressAutoHyphens/>
              <w:kinsoku w:val="0"/>
              <w:wordWrap w:val="0"/>
              <w:overflowPunct w:val="0"/>
              <w:autoSpaceDE w:val="0"/>
              <w:autoSpaceDN w:val="0"/>
              <w:ind w:left="390" w:hanging="39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（成果の利用行為）</w:t>
            </w:r>
          </w:p>
          <w:p w14:paraId="21293CED"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第２０条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46132644"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甲及び第三者による実施について、著作者人格権を行使しないものとする。また、乙は、当該著作物の著作者が乙以外のものであるときは、当該著作者が著作者人格権を行使しないように必要な措置をとるものとする。</w:t>
            </w:r>
          </w:p>
          <w:p w14:paraId="67AFD432"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乙は、委託業務の成果によって生じた著作物及びその二次的著作物の公表に際し、委託業務による成果である旨を明示するものとする。</w:t>
            </w:r>
          </w:p>
          <w:p w14:paraId="5F6C65A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C85335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（知的財産権の報告）</w:t>
            </w:r>
          </w:p>
          <w:p w14:paraId="7D0FE28D"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第２１条　乙は、委託業務の成果に係る産業財産権の出願又は申請を行ったときは、出願の日から６０日以内に産業財産権出願通知書を甲に提出しなければならない。</w:t>
            </w:r>
          </w:p>
          <w:p w14:paraId="657339C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乙は、前項に係る国内の特許出願、実用新案登録出願、及び意匠登録出願を行う場合は、当該出願書類に国の委託に係る成果の出願である旨を記載しなければならない。</w:t>
            </w:r>
          </w:p>
          <w:p w14:paraId="107C5931"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乙は、第１項に係る産業財産権の出願に関して設定の登録等を受けた場合に</w:t>
            </w:r>
            <w:r w:rsidRPr="003A20EA">
              <w:rPr>
                <w:rFonts w:ascii="ＭＳ 明朝" w:hAnsi="ＭＳ 明朝" w:cs="ＭＳ 明朝" w:hint="eastAsia"/>
                <w:kern w:val="0"/>
                <w:sz w:val="22"/>
                <w:szCs w:val="22"/>
              </w:rPr>
              <w:lastRenderedPageBreak/>
              <w:t>は、設定の登録等の日から６０日以内に産業財産権通知書を甲に提出しなければならない。</w:t>
            </w:r>
          </w:p>
          <w:p w14:paraId="0D7674B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４　乙は、委託業務により作成し、甲に納入する著作物については、当該著作物の納入後６０日以内に著作物通知書を甲に提出しなければならない。</w:t>
            </w:r>
          </w:p>
          <w:p w14:paraId="14691229" w14:textId="00900A5D"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　乙は、委託業務の成果に係る産業財産権を自ら実施したとき及び第三者にその実施を許諾したとき</w:t>
            </w:r>
            <w:r w:rsidR="002D72FD">
              <w:rPr>
                <w:rFonts w:ascii="ＭＳ 明朝" w:hAnsi="ＭＳ 明朝" w:cs="ＭＳ 明朝" w:hint="eastAsia"/>
                <w:kern w:val="0"/>
                <w:sz w:val="22"/>
                <w:szCs w:val="22"/>
              </w:rPr>
              <w:t>（ただし、第２３条第３項に規定する場合を除く。）</w:t>
            </w:r>
            <w:r w:rsidRPr="003A20EA">
              <w:rPr>
                <w:rFonts w:ascii="ＭＳ 明朝" w:hAnsi="ＭＳ 明朝" w:cs="ＭＳ 明朝" w:hint="eastAsia"/>
                <w:kern w:val="0"/>
                <w:sz w:val="22"/>
                <w:szCs w:val="22"/>
              </w:rPr>
              <w:t>は、産業財産権実施届出書を遅滞なく甲に提出しなければならない。</w:t>
            </w:r>
          </w:p>
          <w:p w14:paraId="1DEA7BC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６　乙は委託業務の成果に係る産業財産権以外の知的財産権について、甲の求めに応じて自己による実施及び第三者への実施許諾の状況を書面により報告しなければならない。</w:t>
            </w:r>
          </w:p>
          <w:p w14:paraId="479B1C5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49B256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（知的財産権の移転）</w:t>
            </w:r>
          </w:p>
          <w:p w14:paraId="6EF69431"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第２２条　乙は、委託業務の成果に係る知的財産権を甲以外の第三者に移転する場合には、第１９条、第２０条、第２１条、第２３条、第２４条及び本条の規定の適用に支障を与えないよう当該第三者に約させねばならない。</w:t>
            </w:r>
          </w:p>
          <w:p w14:paraId="04A0095A"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前項の移転を行う場合には、当該移転を行う前に、移転承認申請書を甲に提出し、甲の承認を受けなければならない。ただし、合併又は分割により移転する場合及び第１９条第１項第４号イからハまでに定める場合には、この限りではない。</w:t>
            </w:r>
          </w:p>
          <w:p w14:paraId="0A936464"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乙は、第１項の移転を行ったときは、移転通知書を遅滞なく甲に提出しなければならない。</w:t>
            </w:r>
          </w:p>
          <w:p w14:paraId="537F07A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B5460E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（知的財産権の実施許諾）</w:t>
            </w:r>
          </w:p>
          <w:p w14:paraId="7F16B809"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第２３条　乙は、委託業務の成果に係る知的財産権について甲以外の第三者に実施を許諾する場合には、第１９条、第２０条、第２５条及び本条の規定の適用に支障を与えないよう当該第三者に約させねばならない。</w:t>
            </w:r>
          </w:p>
          <w:p w14:paraId="259F38F7"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委託業務の成果に係る知的財産権に関し、甲以外の第三者に専用実施権等の設定等を行う場合には、当該設定等を行う前に、専用実施権等設定承認申請書を甲に提出し、その承認を受けなければならない。ただし、第１９条第１項第４号イからハまでに定める場合には、この限りではない。</w:t>
            </w:r>
          </w:p>
          <w:p w14:paraId="685933C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乙は、前項の専用実施権等の設定等を行ったときは、専用実施権等設定通知書を遅滞なく甲に提出しなければならない。</w:t>
            </w:r>
          </w:p>
          <w:p w14:paraId="4123F6D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BC0792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（知的財産権の放棄）</w:t>
            </w:r>
          </w:p>
          <w:p w14:paraId="41F3D29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第２４条　乙は、委託業務の成果に係る知的財産権を放棄する場合は、当該放棄を行う前に、その旨を甲に報告しなければならない。</w:t>
            </w:r>
          </w:p>
          <w:p w14:paraId="41E2980A" w14:textId="77777777" w:rsidR="00A64B90" w:rsidRPr="003A20EA" w:rsidRDefault="00A64B90" w:rsidP="002E50E0">
            <w:pPr>
              <w:suppressAutoHyphens/>
              <w:kinsoku w:val="0"/>
              <w:wordWrap w:val="0"/>
              <w:overflowPunct w:val="0"/>
              <w:autoSpaceDE w:val="0"/>
              <w:autoSpaceDN w:val="0"/>
              <w:ind w:left="390" w:hanging="390"/>
              <w:textAlignment w:val="baseline"/>
              <w:rPr>
                <w:rFonts w:ascii="ＭＳ 明朝" w:hAnsi="Times New Roman"/>
                <w:spacing w:val="20"/>
                <w:kern w:val="0"/>
                <w:sz w:val="22"/>
                <w:szCs w:val="22"/>
              </w:rPr>
            </w:pPr>
          </w:p>
          <w:p w14:paraId="2CEF7F6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（ノウハウの指定）</w:t>
            </w:r>
          </w:p>
          <w:p w14:paraId="7AF7DFCB"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第２５条　甲及び乙は、第１８条第１項第４号に規定するノウハウについて、速やかに指定するものとし、ノウハウの指定に当たっては、秘匿すべき期間を明示するものとする。</w:t>
            </w:r>
          </w:p>
          <w:p w14:paraId="12516A3B" w14:textId="77777777" w:rsidR="00A64B90" w:rsidRPr="003A20EA" w:rsidRDefault="00A64B90" w:rsidP="002E50E0">
            <w:pPr>
              <w:suppressAutoHyphens/>
              <w:kinsoku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２　前項の秘匿すべき期間は、甲、乙協議の上、決定するものとし、</w:t>
            </w:r>
            <w:r w:rsidRPr="003A20EA">
              <w:rPr>
                <w:rFonts w:ascii="ＭＳ 明朝" w:hAnsi="ＭＳ 明朝" w:cs="ＭＳ 明朝" w:hint="eastAsia"/>
                <w:spacing w:val="13"/>
                <w:kern w:val="0"/>
                <w:sz w:val="22"/>
                <w:szCs w:val="22"/>
                <w:fitText w:val="1452" w:id="703235841"/>
              </w:rPr>
              <w:t>原則として</w:t>
            </w:r>
            <w:r w:rsidRPr="003A20EA">
              <w:rPr>
                <w:rFonts w:ascii="ＭＳ 明朝" w:hAnsi="ＭＳ 明朝" w:cs="ＭＳ 明朝" w:hint="eastAsia"/>
                <w:spacing w:val="1"/>
                <w:kern w:val="0"/>
                <w:sz w:val="22"/>
                <w:szCs w:val="22"/>
                <w:fitText w:val="1452" w:id="703235841"/>
              </w:rPr>
              <w:t>、</w:t>
            </w:r>
            <w:r w:rsidRPr="003A20EA">
              <w:rPr>
                <w:rFonts w:ascii="ＭＳ 明朝" w:hAnsi="ＭＳ 明朝" w:cs="ＭＳ 明朝" w:hint="eastAsia"/>
                <w:kern w:val="0"/>
                <w:sz w:val="22"/>
                <w:szCs w:val="22"/>
              </w:rPr>
              <w:t>委託業務の完了の翌日から起算して５年間とする。ただし、指定後において必要があるときは、甲、乙協議の上、秘匿すべき期間を延長し、又は短縮することができる。</w:t>
            </w:r>
          </w:p>
          <w:p w14:paraId="58651A1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9A7018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（知的財産権の管理）</w:t>
            </w:r>
            <w:r w:rsidRPr="003A20EA">
              <w:rPr>
                <w:rFonts w:ascii="ＭＳ 明朝" w:hAnsi="ＭＳ 明朝" w:cs="ＭＳ 明朝"/>
                <w:kern w:val="0"/>
                <w:sz w:val="22"/>
                <w:szCs w:val="22"/>
              </w:rPr>
              <w:t xml:space="preserve"> </w:t>
            </w:r>
          </w:p>
          <w:p w14:paraId="56F38192"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第２６条　乙は、第１９条第２項に該当する場合、委託業務の成果に係る発明等の次の各号に掲げる手続については、甲の名義により行うものとする。</w:t>
            </w:r>
          </w:p>
          <w:p w14:paraId="56BEA7D6" w14:textId="77777777" w:rsidR="00A64B90" w:rsidRPr="003A20EA" w:rsidRDefault="00A64B90" w:rsidP="002E50E0">
            <w:pPr>
              <w:suppressAutoHyphens/>
              <w:kinsoku w:val="0"/>
              <w:wordWrap w:val="0"/>
              <w:overflowPunct w:val="0"/>
              <w:autoSpaceDE w:val="0"/>
              <w:autoSpaceDN w:val="0"/>
              <w:ind w:leftChars="15" w:left="565"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（１）特許権、実用新案権、意匠権又は育成者権に係る権利にあっては、出願から権利の成立に係る登録まで必要となる手続</w:t>
            </w:r>
          </w:p>
          <w:p w14:paraId="6B39A8DD"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（２）回路配置利用権にあっては、申請から権利の成立に係る登録までに必要な手続</w:t>
            </w:r>
          </w:p>
          <w:p w14:paraId="1E10043F"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77FB655"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p w14:paraId="2982C5B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（職務発明規程の整備等）</w:t>
            </w:r>
          </w:p>
          <w:p w14:paraId="18E84B29"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第２７条　乙は、従業員又は役員（以下「従業員等」という｡</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が行った発明等が委託業務を実施した結果得られたものであり、かつ、その発明等をするに至った行為がその従業員等の職務に属する場合には、この契約の締結後速やかに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22982E8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33DA13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（知的財産権の使用）</w:t>
            </w:r>
          </w:p>
          <w:p w14:paraId="2E5ED9AE" w14:textId="77777777" w:rsidR="00A64B90" w:rsidRPr="003A20EA" w:rsidRDefault="00A64B90" w:rsidP="002E50E0">
            <w:pPr>
              <w:overflowPunct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第２８条　乙は、知的財産権その他第三者の権利の対象になっているものを使用するときは、その使用に関する一切の責任を負わねばならない。</w:t>
            </w:r>
          </w:p>
        </w:tc>
      </w:tr>
    </w:tbl>
    <w:p w14:paraId="136A9147" w14:textId="77777777" w:rsidR="00A64B90" w:rsidRPr="003A20EA" w:rsidRDefault="00A64B90" w:rsidP="002E50E0">
      <w:pPr>
        <w:overflowPunct w:val="0"/>
        <w:ind w:left="426" w:hanging="426"/>
        <w:textAlignment w:val="baseline"/>
        <w:rPr>
          <w:rFonts w:ascii="ＭＳ 明朝" w:hAnsi="ＭＳ 明朝" w:cs="ＭＳ 明朝"/>
          <w:kern w:val="0"/>
          <w:sz w:val="22"/>
          <w:szCs w:val="22"/>
        </w:rPr>
      </w:pPr>
    </w:p>
    <w:tbl>
      <w:tblPr>
        <w:tblW w:w="963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96"/>
      </w:tblGrid>
      <w:tr w:rsidR="009659A5" w:rsidRPr="003A20EA" w14:paraId="1BD88CA8" w14:textId="77777777" w:rsidTr="009659A5">
        <w:trPr>
          <w:trHeight w:val="480"/>
        </w:trPr>
        <w:tc>
          <w:tcPr>
            <w:tcW w:w="9639" w:type="dxa"/>
          </w:tcPr>
          <w:p w14:paraId="7A541E0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【コンテンツ版バイドールに関する規定が必要な場合】</w:t>
            </w:r>
          </w:p>
          <w:p w14:paraId="08117041" w14:textId="77777777" w:rsidR="00A64B90" w:rsidRPr="003A20EA" w:rsidRDefault="00A64B90" w:rsidP="002E50E0">
            <w:pPr>
              <w:suppressAutoHyphens/>
              <w:kinsoku w:val="0"/>
              <w:wordWrap w:val="0"/>
              <w:overflowPunct w:val="0"/>
              <w:autoSpaceDE w:val="0"/>
              <w:autoSpaceDN w:val="0"/>
              <w:ind w:left="390" w:hanging="39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（コンテンツに係る知的財産権）</w:t>
            </w:r>
          </w:p>
          <w:p w14:paraId="200C2297"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第２９条　この契約書において「コンテンツ」とは、コンテンツの創造、保護及び活用の促進に関する法律（平成１６年法律第８１号）第２条第１項に規定するものをいう。</w:t>
            </w:r>
          </w:p>
          <w:p w14:paraId="0C97BE7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471C8BF"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（知的財産権の範囲）</w:t>
            </w:r>
          </w:p>
          <w:p w14:paraId="0C2F1D1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第３０条　この契約書において「知的財産権」とは、次の各号に掲げるものをいう。</w:t>
            </w:r>
          </w:p>
          <w:p w14:paraId="067C66DC"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6D82B56D"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（２）著作権法（昭和４５年法律第４８号）に規定する著作物の著作権及び外国における上記の権利に相当する権利（以下「著作権」という。）</w:t>
            </w:r>
          </w:p>
          <w:p w14:paraId="4A76F695"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50DE7FD4"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この契約書において、「発明等」とは、特許権の対象となるものについて</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は発明、実用新案権の対象となるものについては考案、意匠権、商標権、回路配置利用権及び著作権の対象となるものについては創作、育成者権の対象となるものについては育成並びに特定情報ついては案出をいう。</w:t>
            </w:r>
          </w:p>
          <w:p w14:paraId="02DACFB8" w14:textId="20D962FF" w:rsidR="00A64B90" w:rsidRPr="003A20EA" w:rsidRDefault="00A64B90" w:rsidP="002E50E0">
            <w:pPr>
              <w:suppressAutoHyphens/>
              <w:kinsoku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この契約書において、知的財産権の</w:t>
            </w:r>
            <w:r w:rsidR="00C31482">
              <w:rPr>
                <w:rFonts w:ascii="ＭＳ 明朝" w:hAnsi="ＭＳ 明朝" w:cs="ＭＳ 明朝" w:hint="eastAsia"/>
                <w:kern w:val="0"/>
                <w:sz w:val="22"/>
                <w:szCs w:val="22"/>
              </w:rPr>
              <w:t>「</w:t>
            </w:r>
            <w:r w:rsidRPr="003A20EA">
              <w:rPr>
                <w:rFonts w:ascii="ＭＳ 明朝" w:hAnsi="ＭＳ 明朝" w:cs="ＭＳ 明朝" w:hint="eastAsia"/>
                <w:kern w:val="0"/>
                <w:sz w:val="22"/>
                <w:szCs w:val="22"/>
              </w:rPr>
              <w:t>実施」とは、特許法第２条第３項に</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定める行為、実用新案法第２条第３項に定める行為、意匠法第２条第</w:t>
            </w:r>
            <w:r w:rsidR="00A073B2" w:rsidRPr="003A20EA">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w:t>
            </w:r>
            <w:r w:rsidRPr="003A20EA">
              <w:rPr>
                <w:rFonts w:ascii="ＭＳ 明朝" w:hAnsi="ＭＳ 明朝" w:cs="ＭＳ 明朝" w:hint="eastAsia"/>
                <w:spacing w:val="21"/>
                <w:kern w:val="0"/>
                <w:sz w:val="22"/>
                <w:szCs w:val="22"/>
                <w:fitText w:val="1188" w:id="703236098"/>
              </w:rPr>
              <w:t>第１５号</w:t>
            </w:r>
            <w:r w:rsidRPr="003A20EA">
              <w:rPr>
                <w:rFonts w:ascii="ＭＳ 明朝" w:hAnsi="ＭＳ 明朝" w:cs="ＭＳ 明朝" w:hint="eastAsia"/>
                <w:spacing w:val="-40"/>
                <w:kern w:val="0"/>
                <w:sz w:val="22"/>
                <w:szCs w:val="22"/>
                <w:fitText w:val="1188" w:id="703236098"/>
              </w:rPr>
              <w:t>、</w:t>
            </w:r>
            <w:r w:rsidRPr="003A20EA">
              <w:rPr>
                <w:rFonts w:ascii="ＭＳ 明朝" w:hAnsi="ＭＳ 明朝" w:cs="ＭＳ 明朝" w:hint="eastAsia"/>
                <w:kern w:val="0"/>
                <w:sz w:val="22"/>
                <w:szCs w:val="22"/>
              </w:rPr>
              <w:t>第１６号、第１７号、第１８号及び第１９号に定める行為並びに特定情報の使用および開示をいう。</w:t>
            </w:r>
          </w:p>
          <w:p w14:paraId="1F5F884F"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EFCF69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（知的財産権の帰属）</w:t>
            </w:r>
          </w:p>
          <w:p w14:paraId="398D296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第３１条　甲は、契約締結日に乙が次の各号のいずれの規定も遵守することを</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書面で甲に届け出た場合、委託業務において制作したコンテンツに係る知的財産権を乙から譲り受けないものとする。</w:t>
            </w:r>
          </w:p>
          <w:p w14:paraId="7779CB0D"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（１）乙は、委託業務に係るコンテンツに係る知的財産権については、</w:t>
            </w:r>
            <w:r w:rsidRPr="003A20EA">
              <w:rPr>
                <w:rFonts w:ascii="ＭＳ 明朝" w:hAnsi="ＭＳ 明朝" w:cs="ＭＳ 明朝" w:hint="eastAsia"/>
                <w:spacing w:val="21"/>
                <w:kern w:val="0"/>
                <w:sz w:val="22"/>
                <w:szCs w:val="22"/>
                <w:fitText w:val="1188" w:id="703236352"/>
              </w:rPr>
              <w:t>遅滞なく</w:t>
            </w:r>
            <w:r w:rsidRPr="003A20EA">
              <w:rPr>
                <w:rFonts w:ascii="ＭＳ 明朝" w:hAnsi="ＭＳ 明朝" w:cs="ＭＳ 明朝" w:hint="eastAsia"/>
                <w:spacing w:val="-40"/>
                <w:kern w:val="0"/>
                <w:sz w:val="22"/>
                <w:szCs w:val="22"/>
                <w:fitText w:val="1188" w:id="703236352"/>
              </w:rPr>
              <w:t>、</w:t>
            </w:r>
            <w:r w:rsidRPr="003A20EA">
              <w:rPr>
                <w:rFonts w:ascii="ＭＳ 明朝" w:hAnsi="ＭＳ 明朝" w:cs="ＭＳ 明朝" w:hint="eastAsia"/>
                <w:kern w:val="0"/>
                <w:sz w:val="22"/>
                <w:szCs w:val="22"/>
              </w:rPr>
              <w:t>第３３条の規定に基づいて、その種類その他の情報を甲に報告する。</w:t>
            </w:r>
          </w:p>
          <w:p w14:paraId="166F96E1"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（２）乙は、甲が公共の利益のために特に必要があるとして、その理由を明らか</w:t>
            </w:r>
            <w:r w:rsidRPr="003A20EA">
              <w:rPr>
                <w:rFonts w:ascii="ＭＳ 明朝" w:hAnsi="ＭＳ 明朝" w:cs="ＭＳ 明朝" w:hint="eastAsia"/>
                <w:spacing w:val="20"/>
                <w:kern w:val="0"/>
                <w:sz w:val="22"/>
                <w:szCs w:val="22"/>
                <w:fitText w:val="9372" w:id="703236353"/>
              </w:rPr>
              <w:t>にして求める場合には、無償で当該コンテンツを利用する権利を甲に許諾する</w:t>
            </w:r>
            <w:r w:rsidRPr="003A20EA">
              <w:rPr>
                <w:rFonts w:ascii="ＭＳ 明朝" w:hAnsi="ＭＳ 明朝" w:cs="ＭＳ 明朝" w:hint="eastAsia"/>
                <w:spacing w:val="25"/>
                <w:kern w:val="0"/>
                <w:sz w:val="22"/>
                <w:szCs w:val="22"/>
                <w:fitText w:val="9372" w:id="703236353"/>
              </w:rPr>
              <w:t>。</w:t>
            </w:r>
          </w:p>
          <w:p w14:paraId="51FBF19B"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w:t>
            </w:r>
            <w:r w:rsidRPr="003A20EA">
              <w:rPr>
                <w:rFonts w:ascii="ＭＳ 明朝" w:hAnsi="ＭＳ 明朝" w:cs="ＭＳ 明朝" w:hint="eastAsia"/>
                <w:kern w:val="0"/>
                <w:sz w:val="22"/>
                <w:szCs w:val="22"/>
              </w:rPr>
              <w:lastRenderedPageBreak/>
              <w:t>その理由を明らかにして求めるときは、当該コンテンツを利用する権利を第三者に許諾する。</w:t>
            </w:r>
          </w:p>
          <w:p w14:paraId="4970A62B"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w:t>
            </w:r>
            <w:r w:rsidR="00C0308B" w:rsidRPr="003A20EA">
              <w:rPr>
                <w:rFonts w:ascii="ＭＳ 明朝" w:hAnsi="ＭＳ 明朝" w:cs="ＭＳ 明朝" w:hint="eastAsia"/>
                <w:kern w:val="0"/>
                <w:sz w:val="22"/>
                <w:szCs w:val="22"/>
              </w:rPr>
              <w:t>等の設定等」という。）をするときは、合併又は分割により移転する場合</w:t>
            </w:r>
            <w:r w:rsidRPr="003A20EA">
              <w:rPr>
                <w:rFonts w:ascii="ＭＳ 明朝" w:hAnsi="ＭＳ 明朝" w:cs="ＭＳ 明朝" w:hint="eastAsia"/>
                <w:kern w:val="0"/>
                <w:sz w:val="22"/>
                <w:szCs w:val="22"/>
              </w:rPr>
              <w:t>及び次のイからハまでに規定する場合を除き、あらかじめ甲の承認を受ける。</w:t>
            </w:r>
          </w:p>
          <w:p w14:paraId="01A397D1"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イ　子会社（会社法第２条第３号に規定する子会社をいう。）又は親会社（同条第４号に規定する親会社をいう。）に当該知的財産権の移転又は専用実施権等の設定等をする場合</w:t>
            </w:r>
          </w:p>
          <w:p w14:paraId="7C03D861"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032D3C" w:rsidRPr="003A20EA">
              <w:rPr>
                <w:rFonts w:ascii="ＭＳ 明朝" w:hAnsi="ＭＳ 明朝" w:cs="ＭＳ 明朝" w:hint="eastAsia"/>
                <w:kern w:val="0"/>
                <w:sz w:val="22"/>
                <w:szCs w:val="22"/>
              </w:rPr>
              <w:t>１</w:t>
            </w:r>
            <w:r w:rsidRPr="003A20EA">
              <w:rPr>
                <w:rFonts w:ascii="ＭＳ 明朝" w:hAnsi="ＭＳ 明朝" w:cs="ＭＳ 明朝" w:hint="eastAsia"/>
                <w:kern w:val="0"/>
                <w:sz w:val="22"/>
                <w:szCs w:val="22"/>
              </w:rPr>
              <w:t>条第１項の認定を受けた者）に当該知的財産権の移転又は専用実施権等の設定等をする場合</w:t>
            </w:r>
          </w:p>
          <w:p w14:paraId="3A910EEE" w14:textId="77777777" w:rsidR="00A64B90" w:rsidRPr="003A20EA" w:rsidRDefault="00A64B90" w:rsidP="002E50E0">
            <w:pPr>
              <w:suppressAutoHyphens/>
              <w:kinsoku w:val="0"/>
              <w:wordWrap w:val="0"/>
              <w:overflowPunct w:val="0"/>
              <w:autoSpaceDE w:val="0"/>
              <w:autoSpaceDN w:val="0"/>
              <w:ind w:leftChars="200" w:left="771"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ハ　技術研究組合が組合員に当該知的財産権の移転又は専用実施権等の設定等をする場合</w:t>
            </w:r>
          </w:p>
          <w:p w14:paraId="69F6920E"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甲は、乙が前項で規定する書面を提出しない場合、乙から当該知的財産権を譲り受けるものとする。</w:t>
            </w:r>
          </w:p>
          <w:p w14:paraId="334E1BDF"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の書面を提出したにもかかわらず同項各号の規定のいずれかを満たしておらず、さらに満たしていないことについて正当な理由がないと甲が認める場合、当該知的財産権を無償で甲に譲り渡さなければならない。</w:t>
            </w:r>
          </w:p>
          <w:p w14:paraId="56900C5B" w14:textId="77777777" w:rsidR="00A64B90" w:rsidRPr="003A20EA" w:rsidRDefault="00A64B90" w:rsidP="002E50E0">
            <w:pPr>
              <w:suppressAutoHyphens/>
              <w:kinsoku w:val="0"/>
              <w:wordWrap w:val="0"/>
              <w:overflowPunct w:val="0"/>
              <w:autoSpaceDE w:val="0"/>
              <w:autoSpaceDN w:val="0"/>
              <w:ind w:left="304" w:hangingChars="100" w:hanging="304"/>
              <w:textAlignment w:val="baseline"/>
              <w:rPr>
                <w:rFonts w:ascii="ＭＳ 明朝" w:hAnsi="Times New Roman"/>
                <w:spacing w:val="20"/>
                <w:kern w:val="0"/>
                <w:sz w:val="22"/>
                <w:szCs w:val="22"/>
              </w:rPr>
            </w:pPr>
          </w:p>
          <w:p w14:paraId="6F36F0C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（国等による無償の実施）</w:t>
            </w:r>
          </w:p>
          <w:p w14:paraId="29C0B7F9"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第３２条　甲又は甲が指定する第三者は、前条第１項の規定にかかわらず、本契約の委託目的を達成するために必要な場合には、無償で委託業務に係るコンテンツに係る知的財産権を実施することができる。</w:t>
            </w:r>
          </w:p>
          <w:p w14:paraId="615E9AA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55FF8A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（知的財産権の報告）</w:t>
            </w:r>
          </w:p>
          <w:p w14:paraId="4DD2B512"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第３３条　乙は、委託業務に係る産業財産権の出願又は申請を行ったときは、</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出願の日から６０日以内に産業財産権出願通知書を甲に提出しなければな</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らない。</w:t>
            </w:r>
          </w:p>
          <w:p w14:paraId="2779594B"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前項に係る国内の特許出願、実用新案登録出願、意匠登録出願、及び商標登録出願を行う場合は、当該出願書類に国の委託業務において制作したコンテンツに係る出願である旨を記載しなければならない。</w:t>
            </w:r>
          </w:p>
          <w:p w14:paraId="75635F58"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乙は、第１項に係る産業財産権の出願に関して設定の登録等を受けた場合には、設定の登録等の日から６０日以内に産業財産権通知書を甲に提出</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しなければならない。</w:t>
            </w:r>
          </w:p>
          <w:p w14:paraId="004DAFA7"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乙は、委託業務に係る著作物が得られた場合には、著作物が完成した日から６０日以内に著作物通知書を甲に提出しなければならない。</w:t>
            </w:r>
          </w:p>
          <w:p w14:paraId="3F5856B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５　乙は、委託業務に係るコンテンツを自ら利用したとき及び第三者にその実施を許諾したときは、コンテンツ利用届出書を遅滞なく甲に提出しなければならない。</w:t>
            </w:r>
          </w:p>
          <w:p w14:paraId="3B04459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DED705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（知的財産権の移転）</w:t>
            </w:r>
          </w:p>
          <w:p w14:paraId="08FAA673"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第３４条</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乙は、委託業務に係る知的財産権を甲以外の第三者に移転する場合には、第３１条、第３２条、第３３条、第３５条、第３６条及び本条の規定の適用に支障を与えないよう当該第三者に約させねばならない。</w:t>
            </w:r>
          </w:p>
          <w:p w14:paraId="12D0472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前項の移転を行う場合には、当該移転を行う前に、移転承認申請書を甲に提出し、甲の承認を受けなければならない。ただし、合併又は分割により移転する場合及び第３１条第１項第４号イからハまでに定める場合には、この限りではない。</w:t>
            </w:r>
          </w:p>
          <w:p w14:paraId="5B46273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乙は、第１項の移転を行ったときは、移転通知書を遅滞なく甲に提出しなければならない。</w:t>
            </w:r>
          </w:p>
          <w:p w14:paraId="2D5B3B7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00590A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（知的財産権の実施許諾）</w:t>
            </w:r>
          </w:p>
          <w:p w14:paraId="108A847A"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第３５条　乙は、委託業務に係る知的財産権について甲以外の第三者に実施を許諾する場合には、第３１条、第３２条及び本条の規定の適用に支障を与えないよう当該第三者に約させねばならない。</w:t>
            </w:r>
          </w:p>
          <w:p w14:paraId="2D08E5D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乙は、委託業務に係る知的財産権に関し、甲以外の第三者に専用実施権等の設定等を行う場合には、専用実施権等設定承認申請書を甲に提出し、その承認を受けなければならない。ただし、第３１条第１項第４号イからハまでに定める場合には、この限りではない。</w:t>
            </w:r>
          </w:p>
          <w:p w14:paraId="4965E7FB"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乙は、前項の専用実施権等の設定等を行ったときは、専用実施権等設定通知書を遅滞なく甲に提出しなければならない。</w:t>
            </w:r>
          </w:p>
          <w:p w14:paraId="65816C9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12F9F9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（知的財産権の放棄）</w:t>
            </w:r>
          </w:p>
          <w:p w14:paraId="0B0B442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第３６条　乙は、委託業務に係る知的財産権を放棄する場合は、当該放棄を行う前に、その旨を甲に報告しなければならない。</w:t>
            </w:r>
          </w:p>
          <w:p w14:paraId="4A43024F"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p w14:paraId="07BC5EA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（特定情報の指定）</w:t>
            </w:r>
          </w:p>
          <w:p w14:paraId="6086F65E"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第３７条　甲及び乙は、協議の上、委託業務に係るコンテンツに関する特定情報に該当するものについて、速やかに指定するものとする。</w:t>
            </w:r>
          </w:p>
          <w:p w14:paraId="34A6509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B6F500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（知的財産権の管理）</w:t>
            </w:r>
          </w:p>
          <w:p w14:paraId="285F0BB1"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第３８条　第３１条第２項に該当する場合、乙は、委託業務に係るコンテンツの制作について、次の各号に掲げる手続を甲の名義により行うものとする。</w:t>
            </w:r>
          </w:p>
          <w:p w14:paraId="615060A3" w14:textId="77777777" w:rsidR="00A64B90" w:rsidRPr="003A20EA" w:rsidRDefault="00A64B90" w:rsidP="002E50E0">
            <w:pPr>
              <w:suppressAutoHyphens/>
              <w:kinsoku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（１）</w:t>
            </w:r>
            <w:r w:rsidR="009659A5" w:rsidRPr="003A20EA">
              <w:rPr>
                <w:rFonts w:ascii="ＭＳ 明朝" w:hAnsi="ＭＳ 明朝" w:cs="ＭＳ 明朝" w:hint="eastAsia"/>
                <w:kern w:val="0"/>
                <w:sz w:val="22"/>
                <w:szCs w:val="22"/>
              </w:rPr>
              <w:t>特</w:t>
            </w:r>
            <w:r w:rsidRPr="003A20EA">
              <w:rPr>
                <w:rFonts w:ascii="ＭＳ 明朝" w:hAnsi="ＭＳ 明朝" w:cs="ＭＳ 明朝" w:hint="eastAsia"/>
                <w:kern w:val="0"/>
                <w:sz w:val="22"/>
                <w:szCs w:val="22"/>
              </w:rPr>
              <w:t>許権、実用新案権、意匠権、商標権又は育成者権に係る権利に</w:t>
            </w:r>
            <w:r w:rsidRPr="003A20EA">
              <w:rPr>
                <w:rFonts w:ascii="ＭＳ 明朝" w:hAnsi="ＭＳ 明朝" w:cs="ＭＳ 明朝" w:hint="eastAsia"/>
                <w:spacing w:val="21"/>
                <w:kern w:val="0"/>
                <w:sz w:val="22"/>
                <w:szCs w:val="22"/>
                <w:fitText w:val="1188" w:id="703236608"/>
              </w:rPr>
              <w:t>あっては</w:t>
            </w:r>
            <w:r w:rsidRPr="003A20EA">
              <w:rPr>
                <w:rFonts w:ascii="ＭＳ 明朝" w:hAnsi="ＭＳ 明朝" w:cs="ＭＳ 明朝" w:hint="eastAsia"/>
                <w:spacing w:val="-40"/>
                <w:kern w:val="0"/>
                <w:sz w:val="22"/>
                <w:szCs w:val="22"/>
                <w:fitText w:val="1188" w:id="703236608"/>
              </w:rPr>
              <w:t>、</w:t>
            </w:r>
            <w:r w:rsidRPr="003A20EA">
              <w:rPr>
                <w:rFonts w:ascii="ＭＳ 明朝" w:hAnsi="ＭＳ 明朝" w:cs="ＭＳ 明朝" w:hint="eastAsia"/>
                <w:kern w:val="0"/>
                <w:sz w:val="22"/>
                <w:szCs w:val="22"/>
              </w:rPr>
              <w:t>出願から権利の成立に係る登録まで必要となる手続</w:t>
            </w:r>
          </w:p>
          <w:p w14:paraId="63983729"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（２）回路配置利用権にあっては、申請から権利の成立に係る登録までに必要な手続</w:t>
            </w:r>
          </w:p>
          <w:p w14:paraId="618919F3"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w:t>
            </w:r>
            <w:r w:rsidRPr="003A20EA">
              <w:rPr>
                <w:rFonts w:ascii="ＭＳ 明朝" w:hAnsi="ＭＳ 明朝" w:cs="ＭＳ 明朝" w:hint="eastAsia"/>
                <w:kern w:val="0"/>
                <w:sz w:val="22"/>
                <w:szCs w:val="22"/>
              </w:rPr>
              <w:lastRenderedPageBreak/>
              <w:t>の成立に係る登録までに要した全ての経費を支払うものとする。</w:t>
            </w:r>
          </w:p>
          <w:p w14:paraId="63B57B5B"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p w14:paraId="444A4A7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（職務発明規程の整備等）</w:t>
            </w:r>
          </w:p>
          <w:p w14:paraId="7117B375"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第３９条　乙は、この契約の締結後速やかに従業員又は役員（以下「従業員等」という｡</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354C95D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61D99E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（知的財産権の使用）</w:t>
            </w:r>
          </w:p>
          <w:p w14:paraId="48A5CDE4" w14:textId="77777777" w:rsidR="00A64B90" w:rsidRPr="003A20EA" w:rsidRDefault="00A64B90" w:rsidP="002E50E0">
            <w:pPr>
              <w:overflowPunct w:val="0"/>
              <w:ind w:left="414" w:hanging="426"/>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第４０条　乙は、知的財産権その他第三者の権利の対象になっているものを使用するときは、その使用に関する一切の責任を負わねばならない。</w:t>
            </w:r>
          </w:p>
        </w:tc>
      </w:tr>
    </w:tbl>
    <w:p w14:paraId="5D98C0ED" w14:textId="77777777" w:rsidR="00A64B90" w:rsidRPr="003A20EA" w:rsidRDefault="00A64B90" w:rsidP="002E50E0">
      <w:pPr>
        <w:overflowPunct w:val="0"/>
        <w:ind w:left="426" w:hanging="426"/>
        <w:textAlignment w:val="baseline"/>
        <w:rPr>
          <w:rFonts w:ascii="ＭＳ 明朝" w:hAnsi="ＭＳ 明朝" w:cs="ＭＳ 明朝"/>
          <w:kern w:val="0"/>
          <w:sz w:val="22"/>
          <w:szCs w:val="22"/>
        </w:rPr>
      </w:pPr>
    </w:p>
    <w:tbl>
      <w:tblPr>
        <w:tblW w:w="10077" w:type="dxa"/>
        <w:tblInd w:w="11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10077"/>
      </w:tblGrid>
      <w:tr w:rsidR="001B2053" w:rsidRPr="003A20EA" w14:paraId="60BCB13B" w14:textId="77777777" w:rsidTr="00D51002">
        <w:trPr>
          <w:trHeight w:val="4078"/>
        </w:trPr>
        <w:tc>
          <w:tcPr>
            <w:tcW w:w="10077" w:type="dxa"/>
            <w:vMerge w:val="restart"/>
            <w:tcMar>
              <w:left w:w="49" w:type="dxa"/>
              <w:right w:w="49" w:type="dxa"/>
            </w:tcMar>
          </w:tcPr>
          <w:p w14:paraId="482E3145"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w:t>
            </w:r>
            <w:r w:rsidRPr="003A20EA">
              <w:rPr>
                <w:rFonts w:hint="eastAsia"/>
                <w:sz w:val="22"/>
                <w:szCs w:val="22"/>
              </w:rPr>
              <w:t>文化庁</w:t>
            </w:r>
            <w:r w:rsidRPr="003A20EA">
              <w:rPr>
                <w:sz w:val="22"/>
                <w:szCs w:val="22"/>
              </w:rPr>
              <w:t>の保有する著作物を委託業務に提供する場合】</w:t>
            </w:r>
          </w:p>
          <w:p w14:paraId="2F24F07F"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（著作物の提供）</w:t>
            </w:r>
          </w:p>
          <w:p w14:paraId="372AF61A"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１</w:t>
            </w:r>
            <w:r w:rsidRPr="003A20EA">
              <w:rPr>
                <w:sz w:val="22"/>
                <w:szCs w:val="22"/>
              </w:rPr>
              <w:t>条　甲は、乙に対し</w:t>
            </w:r>
            <w:r w:rsidR="00F42D96" w:rsidRPr="003A20EA">
              <w:rPr>
                <w:rFonts w:hint="eastAsia"/>
                <w:sz w:val="22"/>
                <w:szCs w:val="22"/>
              </w:rPr>
              <w:t>文部科学省（スポーツ庁・文化庁を含む）</w:t>
            </w:r>
            <w:r w:rsidRPr="003A20EA">
              <w:rPr>
                <w:sz w:val="22"/>
                <w:szCs w:val="22"/>
              </w:rPr>
              <w:t>が著作権を保有する以下の著作物（以下「本著作物」という。）を提供し、乙が委託業務に必要な範囲で本著作物を利用することを許諾する。</w:t>
            </w:r>
          </w:p>
          <w:p w14:paraId="0630259B"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 xml:space="preserve">１　著作物名　　　</w:t>
            </w:r>
            <w:r w:rsidRPr="003A20EA">
              <w:rPr>
                <w:sz w:val="22"/>
                <w:szCs w:val="22"/>
              </w:rPr>
              <w:t>○○○○○○○○○</w:t>
            </w:r>
            <w:r w:rsidRPr="003A20EA">
              <w:rPr>
                <w:sz w:val="22"/>
                <w:szCs w:val="22"/>
              </w:rPr>
              <w:t xml:space="preserve">プログラム　　</w:t>
            </w:r>
            <w:r w:rsidRPr="003A20EA">
              <w:rPr>
                <w:sz w:val="22"/>
                <w:szCs w:val="22"/>
              </w:rPr>
              <w:t>CD</w:t>
            </w:r>
            <w:r w:rsidRPr="003A20EA">
              <w:rPr>
                <w:sz w:val="22"/>
                <w:szCs w:val="22"/>
              </w:rPr>
              <w:t>－</w:t>
            </w:r>
            <w:r w:rsidRPr="003A20EA">
              <w:rPr>
                <w:sz w:val="22"/>
                <w:szCs w:val="22"/>
              </w:rPr>
              <w:t>ROM</w:t>
            </w:r>
            <w:r w:rsidRPr="003A20EA">
              <w:rPr>
                <w:sz w:val="22"/>
                <w:szCs w:val="22"/>
              </w:rPr>
              <w:t xml:space="preserve">　</w:t>
            </w:r>
            <w:r w:rsidRPr="003A20EA">
              <w:rPr>
                <w:sz w:val="22"/>
                <w:szCs w:val="22"/>
              </w:rPr>
              <w:t>○</w:t>
            </w:r>
            <w:r w:rsidRPr="003A20EA">
              <w:rPr>
                <w:sz w:val="22"/>
                <w:szCs w:val="22"/>
              </w:rPr>
              <w:t>枚</w:t>
            </w:r>
          </w:p>
          <w:p w14:paraId="001F5CD7" w14:textId="77777777" w:rsidR="001B2053" w:rsidRPr="003A20EA" w:rsidRDefault="001B2053" w:rsidP="002E50E0">
            <w:pPr>
              <w:suppressAutoHyphens/>
              <w:kinsoku w:val="0"/>
              <w:wordWrap w:val="0"/>
              <w:autoSpaceDE w:val="0"/>
              <w:autoSpaceDN w:val="0"/>
              <w:spacing w:line="340" w:lineRule="exact"/>
              <w:rPr>
                <w:sz w:val="22"/>
                <w:szCs w:val="22"/>
              </w:rPr>
            </w:pPr>
          </w:p>
          <w:p w14:paraId="4E395A0E"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（著作物の使用範囲）</w:t>
            </w:r>
          </w:p>
          <w:p w14:paraId="09409C8A"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２</w:t>
            </w:r>
            <w:r w:rsidRPr="003A20EA">
              <w:rPr>
                <w:sz w:val="22"/>
                <w:szCs w:val="22"/>
              </w:rPr>
              <w:t>条　乙が前条に基づき本著作物を利用できる期間は委託期間とし、第５</w:t>
            </w:r>
            <w:r w:rsidR="00FA0309" w:rsidRPr="003A20EA">
              <w:rPr>
                <w:rFonts w:hint="eastAsia"/>
                <w:sz w:val="22"/>
                <w:szCs w:val="22"/>
              </w:rPr>
              <w:t>１</w:t>
            </w:r>
            <w:r w:rsidRPr="003A20EA">
              <w:rPr>
                <w:sz w:val="22"/>
                <w:szCs w:val="22"/>
              </w:rPr>
              <w:t>条により契約が解除された場合においては契約解除日までとする。</w:t>
            </w:r>
          </w:p>
          <w:p w14:paraId="0EC206A5"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２　乙は、本著作物の利用にあたり、委託業務の目的以外に一切利用してはならない。</w:t>
            </w:r>
          </w:p>
          <w:p w14:paraId="4485975F"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３　乙は、本著作物を翻訳し、編曲し、若しくは変形し、又は脚色し、映画化し、その他翻案することにより著作物（以下「二次的著作物」という。）を創作する場合には予め甲の書面による承認を得なければならない。</w:t>
            </w:r>
          </w:p>
          <w:p w14:paraId="540CF087" w14:textId="77777777" w:rsidR="001B2053" w:rsidRPr="003A20EA" w:rsidRDefault="001B2053" w:rsidP="002E50E0">
            <w:pPr>
              <w:suppressAutoHyphens/>
              <w:kinsoku w:val="0"/>
              <w:wordWrap w:val="0"/>
              <w:autoSpaceDE w:val="0"/>
              <w:autoSpaceDN w:val="0"/>
              <w:spacing w:line="340" w:lineRule="exact"/>
              <w:rPr>
                <w:sz w:val="22"/>
                <w:szCs w:val="22"/>
              </w:rPr>
            </w:pPr>
          </w:p>
          <w:p w14:paraId="0F743CCB"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（第三者に対する提供等の禁止）</w:t>
            </w:r>
          </w:p>
          <w:p w14:paraId="794CF1BD"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３</w:t>
            </w:r>
            <w:r w:rsidRPr="003A20EA">
              <w:rPr>
                <w:sz w:val="22"/>
                <w:szCs w:val="22"/>
              </w:rPr>
              <w:t>条　乙は、乙以外の第三者に本著作物を提供、貸付又は利用許諾してはならない。</w:t>
            </w:r>
          </w:p>
          <w:p w14:paraId="17E2D021"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２　前項にかかわらず、乙は、第</w:t>
            </w:r>
            <w:r w:rsidRPr="003A20EA">
              <w:rPr>
                <w:rFonts w:hint="eastAsia"/>
                <w:sz w:val="22"/>
                <w:szCs w:val="22"/>
              </w:rPr>
              <w:t>７</w:t>
            </w:r>
            <w:r w:rsidRPr="003A20EA">
              <w:rPr>
                <w:sz w:val="22"/>
                <w:szCs w:val="22"/>
              </w:rPr>
              <w:t>条第２項により甲の承認を受けている者（以下「再委託者」という。）に委託契約条項に掲げる範囲内で本著作物を提供することができる。</w:t>
            </w:r>
          </w:p>
          <w:p w14:paraId="73574E30"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 xml:space="preserve">　　　</w:t>
            </w:r>
          </w:p>
          <w:p w14:paraId="775F7D39"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（権利義務譲渡の禁止）</w:t>
            </w:r>
          </w:p>
          <w:p w14:paraId="2553E23A"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４</w:t>
            </w:r>
            <w:r w:rsidRPr="003A20EA">
              <w:rPr>
                <w:sz w:val="22"/>
                <w:szCs w:val="22"/>
              </w:rPr>
              <w:t>条　乙は、本委託契約から生じる権利及び義務を第三者に譲渡、また担保に供してはならない。</w:t>
            </w:r>
          </w:p>
          <w:p w14:paraId="1E1AA1EA" w14:textId="77777777" w:rsidR="001B2053" w:rsidRPr="003A20EA" w:rsidRDefault="001B2053" w:rsidP="002E50E0">
            <w:pPr>
              <w:suppressAutoHyphens/>
              <w:kinsoku w:val="0"/>
              <w:wordWrap w:val="0"/>
              <w:autoSpaceDE w:val="0"/>
              <w:autoSpaceDN w:val="0"/>
              <w:spacing w:line="340" w:lineRule="exact"/>
              <w:rPr>
                <w:sz w:val="22"/>
                <w:szCs w:val="22"/>
              </w:rPr>
            </w:pPr>
          </w:p>
          <w:p w14:paraId="7EC2557C"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（本著作物及び本著作物の複製物の返却）</w:t>
            </w:r>
          </w:p>
          <w:p w14:paraId="00568131"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５</w:t>
            </w:r>
            <w:r w:rsidRPr="003A20EA">
              <w:rPr>
                <w:sz w:val="22"/>
                <w:szCs w:val="22"/>
              </w:rPr>
              <w:t>条　乙は、第４</w:t>
            </w:r>
            <w:r w:rsidRPr="003A20EA">
              <w:rPr>
                <w:rFonts w:hint="eastAsia"/>
                <w:sz w:val="22"/>
                <w:szCs w:val="22"/>
              </w:rPr>
              <w:t>１</w:t>
            </w:r>
            <w:r w:rsidRPr="003A20EA">
              <w:rPr>
                <w:sz w:val="22"/>
                <w:szCs w:val="22"/>
              </w:rPr>
              <w:t>条に基づき甲から提供された本著作物及び本著作物の複製物を第１</w:t>
            </w:r>
            <w:r w:rsidRPr="003A20EA">
              <w:rPr>
                <w:rFonts w:hint="eastAsia"/>
                <w:sz w:val="22"/>
                <w:szCs w:val="22"/>
              </w:rPr>
              <w:t>１</w:t>
            </w:r>
            <w:r w:rsidRPr="003A20EA">
              <w:rPr>
                <w:sz w:val="22"/>
                <w:szCs w:val="22"/>
              </w:rPr>
              <w:t>条の報告とともに返却するものとする。</w:t>
            </w:r>
          </w:p>
          <w:p w14:paraId="11A6F41E" w14:textId="77777777" w:rsidR="00DA68F4" w:rsidRPr="003A20EA" w:rsidRDefault="00DA68F4" w:rsidP="002E50E0">
            <w:pPr>
              <w:suppressAutoHyphens/>
              <w:kinsoku w:val="0"/>
              <w:wordWrap w:val="0"/>
              <w:autoSpaceDE w:val="0"/>
              <w:autoSpaceDN w:val="0"/>
              <w:spacing w:line="340" w:lineRule="exact"/>
              <w:ind w:left="264" w:hangingChars="100" w:hanging="264"/>
              <w:rPr>
                <w:sz w:val="22"/>
                <w:szCs w:val="22"/>
              </w:rPr>
            </w:pPr>
          </w:p>
          <w:p w14:paraId="4CEFE908"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（複製した著作物の処分）</w:t>
            </w:r>
            <w:r w:rsidRPr="003A20EA">
              <w:rPr>
                <w:sz w:val="22"/>
                <w:szCs w:val="22"/>
              </w:rPr>
              <w:t>※</w:t>
            </w:r>
            <w:r w:rsidRPr="003A20EA">
              <w:rPr>
                <w:sz w:val="22"/>
                <w:szCs w:val="22"/>
              </w:rPr>
              <w:t>複製した著作物を処分する場合</w:t>
            </w:r>
          </w:p>
          <w:p w14:paraId="2ACBC0B7"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６</w:t>
            </w:r>
            <w:r w:rsidRPr="003A20EA">
              <w:rPr>
                <w:sz w:val="22"/>
                <w:szCs w:val="22"/>
              </w:rPr>
              <w:t>条　乙は、本著作物を複製した場合は、第三者に漏洩しない適切な方法でその一切の複製物を第４</w:t>
            </w:r>
            <w:r w:rsidRPr="003A20EA">
              <w:rPr>
                <w:rFonts w:hint="eastAsia"/>
                <w:sz w:val="22"/>
                <w:szCs w:val="22"/>
              </w:rPr>
              <w:t>２</w:t>
            </w:r>
            <w:r w:rsidRPr="003A20EA">
              <w:rPr>
                <w:sz w:val="22"/>
                <w:szCs w:val="22"/>
              </w:rPr>
              <w:t>条第１項の期間中、管理するものとし、第１</w:t>
            </w:r>
            <w:r w:rsidRPr="003A20EA">
              <w:rPr>
                <w:rFonts w:hint="eastAsia"/>
                <w:sz w:val="22"/>
                <w:szCs w:val="22"/>
              </w:rPr>
              <w:t>１</w:t>
            </w:r>
            <w:r w:rsidRPr="003A20EA">
              <w:rPr>
                <w:sz w:val="22"/>
                <w:szCs w:val="22"/>
              </w:rPr>
              <w:t>条の報告までの間に処分しなければならない。</w:t>
            </w:r>
          </w:p>
          <w:p w14:paraId="65ACEC3E"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２　乙は、前項により本著作物の複製物を処分した場合は、第１</w:t>
            </w:r>
            <w:r w:rsidRPr="003A20EA">
              <w:rPr>
                <w:rFonts w:hint="eastAsia"/>
                <w:sz w:val="22"/>
                <w:szCs w:val="22"/>
              </w:rPr>
              <w:t>１</w:t>
            </w:r>
            <w:r w:rsidRPr="003A20EA">
              <w:rPr>
                <w:sz w:val="22"/>
                <w:szCs w:val="22"/>
              </w:rPr>
              <w:t>条の報告とともに甲に報告しなければならない。</w:t>
            </w:r>
          </w:p>
          <w:p w14:paraId="35EFF678" w14:textId="77777777" w:rsidR="001B2053" w:rsidRPr="003A20EA" w:rsidRDefault="001B2053" w:rsidP="002E50E0">
            <w:pPr>
              <w:suppressAutoHyphens/>
              <w:kinsoku w:val="0"/>
              <w:wordWrap w:val="0"/>
              <w:autoSpaceDE w:val="0"/>
              <w:autoSpaceDN w:val="0"/>
              <w:spacing w:line="340" w:lineRule="exact"/>
              <w:rPr>
                <w:sz w:val="22"/>
                <w:szCs w:val="22"/>
              </w:rPr>
            </w:pPr>
          </w:p>
          <w:p w14:paraId="51CF1B4E" w14:textId="77777777" w:rsidR="001B2053" w:rsidRPr="003A20EA" w:rsidRDefault="001B2053" w:rsidP="002E50E0">
            <w:pPr>
              <w:suppressAutoHyphens/>
              <w:kinsoku w:val="0"/>
              <w:wordWrap w:val="0"/>
              <w:autoSpaceDE w:val="0"/>
              <w:autoSpaceDN w:val="0"/>
              <w:spacing w:line="340" w:lineRule="exact"/>
              <w:rPr>
                <w:sz w:val="22"/>
                <w:szCs w:val="22"/>
              </w:rPr>
            </w:pPr>
            <w:r w:rsidRPr="003A20EA">
              <w:rPr>
                <w:sz w:val="22"/>
                <w:szCs w:val="22"/>
              </w:rPr>
              <w:t>（二次的著作物について）</w:t>
            </w:r>
          </w:p>
          <w:p w14:paraId="115764A4" w14:textId="77777777" w:rsidR="001B2053" w:rsidRPr="003A20EA" w:rsidRDefault="001B2053"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第４</w:t>
            </w:r>
            <w:r w:rsidR="00DA68F4" w:rsidRPr="003A20EA">
              <w:rPr>
                <w:rFonts w:hint="eastAsia"/>
                <w:sz w:val="22"/>
                <w:szCs w:val="22"/>
              </w:rPr>
              <w:t>７</w:t>
            </w:r>
            <w:r w:rsidRPr="003A20EA">
              <w:rPr>
                <w:sz w:val="22"/>
                <w:szCs w:val="22"/>
              </w:rPr>
              <w:t>条　乙が委託業務において、本著作物にかかる二次的著作物を創作し又は、本著作物に依拠して新たな著作物を創作した場合、これらの著作物の著作権（著作権法第２７条及び第２８条に規定する権利を含む。）については、甲に帰属するものとする。なお、第</w:t>
            </w:r>
            <w:r w:rsidR="00DA68F4" w:rsidRPr="003A20EA">
              <w:rPr>
                <w:rFonts w:hint="eastAsia"/>
                <w:sz w:val="22"/>
                <w:szCs w:val="22"/>
              </w:rPr>
              <w:t>１８</w:t>
            </w:r>
            <w:r w:rsidRPr="003A20EA">
              <w:rPr>
                <w:sz w:val="22"/>
                <w:szCs w:val="22"/>
              </w:rPr>
              <w:t>条から第</w:t>
            </w:r>
            <w:r w:rsidR="00DA68F4" w:rsidRPr="003A20EA">
              <w:rPr>
                <w:rFonts w:hint="eastAsia"/>
                <w:sz w:val="22"/>
                <w:szCs w:val="22"/>
              </w:rPr>
              <w:t>４０</w:t>
            </w:r>
            <w:r w:rsidRPr="003A20EA">
              <w:rPr>
                <w:sz w:val="22"/>
                <w:szCs w:val="22"/>
              </w:rPr>
              <w:t>条に規定する条項は、第４</w:t>
            </w:r>
            <w:r w:rsidRPr="003A20EA">
              <w:rPr>
                <w:rFonts w:hint="eastAsia"/>
                <w:sz w:val="22"/>
                <w:szCs w:val="22"/>
              </w:rPr>
              <w:t>１</w:t>
            </w:r>
            <w:r w:rsidRPr="003A20EA">
              <w:rPr>
                <w:sz w:val="22"/>
                <w:szCs w:val="22"/>
              </w:rPr>
              <w:t>条から第４</w:t>
            </w:r>
            <w:r w:rsidRPr="003A20EA">
              <w:rPr>
                <w:rFonts w:hint="eastAsia"/>
                <w:sz w:val="22"/>
                <w:szCs w:val="22"/>
              </w:rPr>
              <w:t>７</w:t>
            </w:r>
            <w:r w:rsidRPr="003A20EA">
              <w:rPr>
                <w:sz w:val="22"/>
                <w:szCs w:val="22"/>
              </w:rPr>
              <w:t>条について適用しない。</w:t>
            </w:r>
          </w:p>
        </w:tc>
      </w:tr>
      <w:tr w:rsidR="001B2053" w:rsidRPr="003A20EA" w14:paraId="7F401080" w14:textId="77777777" w:rsidTr="00D51002">
        <w:trPr>
          <w:trHeight w:val="345"/>
        </w:trPr>
        <w:tc>
          <w:tcPr>
            <w:tcW w:w="10077" w:type="dxa"/>
            <w:vMerge/>
            <w:tcMar>
              <w:left w:w="49" w:type="dxa"/>
              <w:right w:w="49" w:type="dxa"/>
            </w:tcMar>
          </w:tcPr>
          <w:p w14:paraId="41E8137A" w14:textId="77777777" w:rsidR="001B2053" w:rsidRPr="003A20EA" w:rsidRDefault="001B2053" w:rsidP="002E50E0">
            <w:pPr>
              <w:rPr>
                <w:sz w:val="22"/>
                <w:szCs w:val="22"/>
              </w:rPr>
            </w:pPr>
          </w:p>
        </w:tc>
      </w:tr>
    </w:tbl>
    <w:p w14:paraId="57C5EEE4" w14:textId="77777777" w:rsidR="00136396" w:rsidRPr="003A20EA" w:rsidRDefault="00136396" w:rsidP="002E50E0">
      <w:pPr>
        <w:overflowPunct w:val="0"/>
        <w:ind w:left="426" w:hanging="426"/>
        <w:textAlignment w:val="baseline"/>
        <w:rPr>
          <w:rFonts w:ascii="ＭＳ 明朝" w:hAnsi="ＭＳ 明朝" w:cs="ＭＳ 明朝"/>
          <w:kern w:val="0"/>
          <w:sz w:val="22"/>
          <w:szCs w:val="22"/>
        </w:rPr>
      </w:pPr>
    </w:p>
    <w:p w14:paraId="5F6A8C59" w14:textId="77777777" w:rsidR="00136396" w:rsidRPr="003A20EA" w:rsidRDefault="00136396" w:rsidP="002E50E0">
      <w:pPr>
        <w:overflowPunct w:val="0"/>
        <w:ind w:left="426" w:hanging="426"/>
        <w:textAlignment w:val="baseline"/>
        <w:rPr>
          <w:rFonts w:ascii="ＭＳ 明朝" w:hAnsi="ＭＳ 明朝" w:cs="ＭＳ 明朝"/>
          <w:kern w:val="0"/>
          <w:sz w:val="22"/>
          <w:szCs w:val="22"/>
        </w:rPr>
      </w:pPr>
    </w:p>
    <w:tbl>
      <w:tblPr>
        <w:tblW w:w="9923"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23"/>
      </w:tblGrid>
      <w:tr w:rsidR="009659A5" w:rsidRPr="003A20EA" w14:paraId="42A58378" w14:textId="77777777" w:rsidTr="00911FDE">
        <w:trPr>
          <w:trHeight w:val="510"/>
        </w:trPr>
        <w:tc>
          <w:tcPr>
            <w:tcW w:w="9923" w:type="dxa"/>
          </w:tcPr>
          <w:p w14:paraId="1597254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【個人情報を取り扱う場合】</w:t>
            </w:r>
          </w:p>
          <w:p w14:paraId="627DBA5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（個人情報の取扱い）</w:t>
            </w:r>
          </w:p>
          <w:p w14:paraId="0C6228C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第４</w:t>
            </w:r>
            <w:r w:rsidR="00DA68F4" w:rsidRPr="003A20EA">
              <w:rPr>
                <w:rFonts w:ascii="ＭＳ 明朝" w:hAnsi="ＭＳ 明朝" w:cs="ＭＳ 明朝" w:hint="eastAsia"/>
                <w:color w:val="000000" w:themeColor="text1"/>
                <w:kern w:val="0"/>
                <w:sz w:val="22"/>
                <w:szCs w:val="22"/>
              </w:rPr>
              <w:t>８</w:t>
            </w:r>
            <w:r w:rsidRPr="003A20EA">
              <w:rPr>
                <w:rFonts w:ascii="ＭＳ 明朝" w:hAnsi="ＭＳ 明朝" w:cs="ＭＳ 明朝" w:hint="eastAsia"/>
                <w:color w:val="000000" w:themeColor="text1"/>
                <w:kern w:val="0"/>
                <w:sz w:val="22"/>
                <w:szCs w:val="22"/>
              </w:rPr>
              <w:t xml:space="preserve">条　</w:t>
            </w:r>
            <w:r w:rsidR="00EB3764" w:rsidRPr="003A20EA">
              <w:rPr>
                <w:color w:val="000000" w:themeColor="text1"/>
                <w:sz w:val="22"/>
                <w:szCs w:val="22"/>
              </w:rPr>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CC3CC63"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２　乙は、次の各号に掲げる行為をしてはならない。ただし、事前に甲の承認を得た場合は、この限りではない。</w:t>
            </w:r>
          </w:p>
          <w:p w14:paraId="6E84C73B"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（１）</w:t>
            </w:r>
            <w:r w:rsidR="001D2A46" w:rsidRPr="003A20EA">
              <w:rPr>
                <w:color w:val="000000" w:themeColor="text1"/>
                <w:sz w:val="22"/>
                <w:szCs w:val="22"/>
              </w:rPr>
              <w:t>甲が預託し又は本件業務に関して乙が収集若しくは作成した個人情報を第三者（再委託する場合における再委託事業者を含む。）に提供し、又はその内容を知らせること。</w:t>
            </w:r>
          </w:p>
          <w:p w14:paraId="76DC1765" w14:textId="77777777" w:rsidR="00A64B90" w:rsidRPr="003A20EA" w:rsidRDefault="00A64B90" w:rsidP="002E50E0">
            <w:pPr>
              <w:suppressAutoHyphens/>
              <w:kinsoku w:val="0"/>
              <w:wordWrap w:val="0"/>
              <w:overflowPunct w:val="0"/>
              <w:autoSpaceDE w:val="0"/>
              <w:autoSpaceDN w:val="0"/>
              <w:ind w:left="527" w:hangingChars="200" w:hanging="527"/>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（２）</w:t>
            </w:r>
            <w:r w:rsidR="001D2A46" w:rsidRPr="003A20EA">
              <w:rPr>
                <w:color w:val="000000" w:themeColor="text1"/>
                <w:sz w:val="22"/>
                <w:szCs w:val="22"/>
              </w:rPr>
              <w:t>甲が預託し又は本件業務に関して乙が収集若しくは作成した個人情報について本契約の委託業務を遂行する目的の範囲を超えて利用し、複写、複製、又は改変すること。</w:t>
            </w:r>
          </w:p>
          <w:p w14:paraId="747A6C5C"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 xml:space="preserve">３　</w:t>
            </w:r>
            <w:r w:rsidR="001D2A46" w:rsidRPr="003A20EA">
              <w:rPr>
                <w:color w:val="000000" w:themeColor="text1"/>
                <w:sz w:val="22"/>
                <w:szCs w:val="22"/>
              </w:rPr>
              <w:t>乙は、甲が預託し又は本件業務に関して乙が収集若しくは作成した個人情報の漏えい、滅失、毀損の防止その他の個人情報の適切な管理のために必要な措置を</w:t>
            </w:r>
            <w:r w:rsidR="001D2A46" w:rsidRPr="003A20EA">
              <w:rPr>
                <w:color w:val="000000" w:themeColor="text1"/>
                <w:sz w:val="22"/>
                <w:szCs w:val="22"/>
              </w:rPr>
              <w:lastRenderedPageBreak/>
              <w:t>講じなければならない。</w:t>
            </w:r>
          </w:p>
          <w:p w14:paraId="179BEA34"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４　甲は、必要があると認めるときは、</w:t>
            </w:r>
            <w:r w:rsidR="001D2A46" w:rsidRPr="003A20EA">
              <w:rPr>
                <w:rFonts w:ascii="ＭＳ 明朝" w:hAnsi="ＭＳ 明朝" w:cs="ＭＳ 明朝" w:hint="eastAsia"/>
                <w:color w:val="000000" w:themeColor="text1"/>
                <w:kern w:val="0"/>
                <w:sz w:val="22"/>
                <w:szCs w:val="22"/>
              </w:rPr>
              <w:t>甲</w:t>
            </w:r>
            <w:r w:rsidRPr="003A20EA">
              <w:rPr>
                <w:rFonts w:ascii="ＭＳ 明朝" w:hAnsi="ＭＳ 明朝" w:cs="ＭＳ 明朝" w:hint="eastAsia"/>
                <w:color w:val="000000" w:themeColor="text1"/>
                <w:kern w:val="0"/>
                <w:sz w:val="22"/>
                <w:szCs w:val="22"/>
              </w:rPr>
              <w:t>所属の職員に、乙の事務所、事業場等において、</w:t>
            </w:r>
            <w:r w:rsidR="001D2A46"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の管理が適切に行われているか等について調査をさせ、乙に対し必要な指示をすることができる。</w:t>
            </w:r>
            <w:r w:rsidR="001D2A46" w:rsidRPr="003A20EA">
              <w:rPr>
                <w:color w:val="000000" w:themeColor="text1"/>
                <w:sz w:val="22"/>
                <w:szCs w:val="22"/>
              </w:rPr>
              <w:t>乙は、甲からその調査及び指示を受けた場合には、甲に協力するとともにその指示に従わなければならない。</w:t>
            </w:r>
          </w:p>
          <w:p w14:paraId="53748C34" w14:textId="77777777" w:rsidR="00911FDE"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r w:rsidRPr="003A20EA">
              <w:rPr>
                <w:rFonts w:ascii="ＭＳ 明朝" w:hAnsi="ＭＳ 明朝" w:cs="ＭＳ 明朝" w:hint="eastAsia"/>
                <w:color w:val="000000" w:themeColor="text1"/>
                <w:kern w:val="0"/>
                <w:sz w:val="22"/>
                <w:szCs w:val="22"/>
              </w:rPr>
              <w:t>５　乙は、</w:t>
            </w:r>
            <w:r w:rsidR="001D2A46"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を、委託業務完了後、廃止後、又は解除後速やかに甲に返還するものとする。ただ</w:t>
            </w:r>
          </w:p>
          <w:p w14:paraId="39339363" w14:textId="77777777" w:rsidR="00A64B90" w:rsidRPr="003A20EA" w:rsidRDefault="00A64B90" w:rsidP="002E50E0">
            <w:pPr>
              <w:suppressAutoHyphens/>
              <w:kinsoku w:val="0"/>
              <w:wordWrap w:val="0"/>
              <w:overflowPunct w:val="0"/>
              <w:autoSpaceDE w:val="0"/>
              <w:autoSpaceDN w:val="0"/>
              <w:ind w:leftChars="100" w:left="25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し、甲が別に指示したときは、その指示によるものとする。</w:t>
            </w:r>
          </w:p>
          <w:p w14:paraId="0AAA1768"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６　乙は、</w:t>
            </w:r>
            <w:r w:rsidR="001D2A46"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について漏</w:t>
            </w:r>
            <w:r w:rsidR="001D2A46" w:rsidRPr="003A20EA">
              <w:rPr>
                <w:rFonts w:ascii="ＭＳ 明朝" w:hAnsi="ＭＳ 明朝" w:cs="ＭＳ 明朝" w:hint="eastAsia"/>
                <w:color w:val="000000" w:themeColor="text1"/>
                <w:kern w:val="0"/>
                <w:sz w:val="22"/>
                <w:szCs w:val="22"/>
              </w:rPr>
              <w:t>えい</w:t>
            </w:r>
            <w:r w:rsidRPr="003A20EA">
              <w:rPr>
                <w:rFonts w:ascii="ＭＳ 明朝" w:hAnsi="ＭＳ 明朝" w:cs="ＭＳ 明朝" w:hint="eastAsia"/>
                <w:color w:val="000000" w:themeColor="text1"/>
                <w:kern w:val="0"/>
                <w:sz w:val="22"/>
                <w:szCs w:val="22"/>
              </w:rPr>
              <w:t>、滅失、毀損、その他本条に係る違反等が発生</w:t>
            </w:r>
            <w:r w:rsidR="00CD6E39" w:rsidRPr="003A20EA">
              <w:rPr>
                <w:color w:val="000000" w:themeColor="text1"/>
                <w:sz w:val="22"/>
                <w:szCs w:val="22"/>
              </w:rPr>
              <w:t>又はその発生のおそれを認識したとき</w:t>
            </w:r>
            <w:r w:rsidRPr="003A20EA">
              <w:rPr>
                <w:rFonts w:ascii="ＭＳ 明朝" w:hAnsi="ＭＳ 明朝" w:cs="ＭＳ 明朝" w:hint="eastAsia"/>
                <w:color w:val="000000" w:themeColor="text1"/>
                <w:kern w:val="0"/>
                <w:sz w:val="22"/>
                <w:szCs w:val="22"/>
              </w:rPr>
              <w:t>は、甲に速やかに報告し、その指示に従わなければならない。</w:t>
            </w:r>
          </w:p>
          <w:p w14:paraId="3A50AD79"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r w:rsidRPr="003A20EA">
              <w:rPr>
                <w:rFonts w:ascii="ＭＳ 明朝" w:hAnsi="ＭＳ 明朝" w:cs="ＭＳ 明朝" w:hint="eastAsia"/>
                <w:color w:val="000000" w:themeColor="text1"/>
                <w:kern w:val="0"/>
                <w:sz w:val="22"/>
                <w:szCs w:val="22"/>
              </w:rPr>
              <w:t>７　第１項及び第２項の規定については、委託業務を完了し、廃止し、又は解除した後であっても、なおその効力を有するものとする。</w:t>
            </w:r>
          </w:p>
          <w:p w14:paraId="441BD9BE" w14:textId="77777777" w:rsidR="00EF7492" w:rsidRPr="003A20EA" w:rsidRDefault="00EF7492"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【個人情報の取り扱いを第三者に認める場合】</w:t>
            </w:r>
          </w:p>
          <w:p w14:paraId="7B7D1F3E" w14:textId="77777777" w:rsidR="00EF7492" w:rsidRPr="003A20EA" w:rsidRDefault="00EF7492" w:rsidP="002E50E0">
            <w:pPr>
              <w:suppressAutoHyphens/>
              <w:kinsoku w:val="0"/>
              <w:wordWrap w:val="0"/>
              <w:autoSpaceDE w:val="0"/>
              <w:autoSpaceDN w:val="0"/>
              <w:spacing w:line="340" w:lineRule="exact"/>
              <w:ind w:left="264" w:hangingChars="100" w:hanging="264"/>
              <w:rPr>
                <w:sz w:val="22"/>
                <w:szCs w:val="22"/>
              </w:rPr>
            </w:pPr>
            <w:r w:rsidRPr="003A20EA">
              <w:rPr>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0A2489D5" w14:textId="77777777" w:rsidR="00CD6E39" w:rsidRPr="003A20EA" w:rsidRDefault="00EF7492" w:rsidP="002E50E0">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r w:rsidRPr="003A20EA">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36C8710B" w14:textId="77777777" w:rsidR="00CD6E39" w:rsidRPr="003A20EA" w:rsidRDefault="00CD6E39" w:rsidP="002E50E0">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p>
        </w:tc>
      </w:tr>
    </w:tbl>
    <w:p w14:paraId="62B16F94" w14:textId="77777777" w:rsidR="00A64B90" w:rsidRPr="003A20EA" w:rsidRDefault="00A64B90" w:rsidP="002E50E0">
      <w:pPr>
        <w:overflowPunct w:val="0"/>
        <w:ind w:left="426" w:hanging="426"/>
        <w:textAlignment w:val="baseline"/>
        <w:rPr>
          <w:rFonts w:ascii="ＭＳ 明朝" w:hAnsi="ＭＳ 明朝" w:cs="ＭＳ 明朝"/>
          <w:kern w:val="0"/>
          <w:sz w:val="22"/>
          <w:szCs w:val="22"/>
        </w:rPr>
      </w:pPr>
    </w:p>
    <w:p w14:paraId="4C126A9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（成果の利用等）</w:t>
      </w:r>
    </w:p>
    <w:p w14:paraId="798F026E"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第４</w:t>
      </w:r>
      <w:r w:rsidR="00DA68F4" w:rsidRPr="003A20EA">
        <w:rPr>
          <w:rFonts w:ascii="ＭＳ 明朝" w:hAnsi="ＭＳ 明朝" w:cs="ＭＳ 明朝" w:hint="eastAsia"/>
          <w:kern w:val="0"/>
          <w:sz w:val="22"/>
          <w:szCs w:val="22"/>
        </w:rPr>
        <w:t>９</w:t>
      </w:r>
      <w:r w:rsidRPr="003A20EA">
        <w:rPr>
          <w:rFonts w:ascii="ＭＳ 明朝" w:hAnsi="ＭＳ 明朝" w:cs="ＭＳ 明朝" w:hint="eastAsia"/>
          <w:kern w:val="0"/>
          <w:sz w:val="22"/>
          <w:szCs w:val="22"/>
        </w:rPr>
        <w:t>条　乙は、委託業務によって得た成果</w:t>
      </w:r>
      <w:r w:rsidR="00B80EC5" w:rsidRPr="003A20EA">
        <w:rPr>
          <w:rFonts w:ascii="ＭＳ 明朝" w:hAnsi="ＭＳ 明朝" w:cs="ＭＳ 明朝" w:hint="eastAsia"/>
          <w:kern w:val="0"/>
          <w:sz w:val="22"/>
          <w:szCs w:val="22"/>
        </w:rPr>
        <w:t>（第１９条第１項及び第３１条第１項に基づき、乙に帰属する知的財産権を除く。）</w:t>
      </w:r>
      <w:r w:rsidRPr="003A20EA">
        <w:rPr>
          <w:rFonts w:ascii="ＭＳ 明朝" w:hAnsi="ＭＳ 明朝" w:cs="ＭＳ 明朝" w:hint="eastAsia"/>
          <w:kern w:val="0"/>
          <w:sz w:val="22"/>
          <w:szCs w:val="22"/>
        </w:rPr>
        <w:t>を利用しようとするときは、成果利用承認申請書を甲に提出し、その承認を受けるものとする。ただし、甲が特に認めたものについては、この限りではない。</w:t>
      </w:r>
    </w:p>
    <w:p w14:paraId="7E5D3A4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991D3F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（委託業務の調査）</w:t>
      </w:r>
    </w:p>
    <w:p w14:paraId="4A7D95A7"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DA68F4" w:rsidRPr="003A20EA">
        <w:rPr>
          <w:rFonts w:ascii="ＭＳ 明朝" w:hAnsi="ＭＳ 明朝" w:cs="ＭＳ 明朝" w:hint="eastAsia"/>
          <w:kern w:val="0"/>
          <w:sz w:val="22"/>
          <w:szCs w:val="22"/>
        </w:rPr>
        <w:t>５０</w:t>
      </w:r>
      <w:r w:rsidRPr="003A20EA">
        <w:rPr>
          <w:rFonts w:ascii="ＭＳ 明朝" w:hAnsi="ＭＳ 明朝" w:cs="ＭＳ 明朝" w:hint="eastAsia"/>
          <w:kern w:val="0"/>
          <w:sz w:val="22"/>
          <w:szCs w:val="22"/>
        </w:rPr>
        <w:t>条　甲は、必要があると認めたときは、委託業務の実施状況、委託経費の使途、その他必要な事項について報告を求め、又は実地調査することができる</w:t>
      </w:r>
      <w:r w:rsidR="00D51002" w:rsidRPr="003A20EA">
        <w:rPr>
          <w:rFonts w:ascii="ＭＳ 明朝" w:hAnsi="ＭＳ 明朝" w:cs="ＭＳ 明朝" w:hint="eastAsia"/>
          <w:kern w:val="0"/>
          <w:sz w:val="22"/>
          <w:szCs w:val="22"/>
        </w:rPr>
        <w:t>。</w:t>
      </w:r>
    </w:p>
    <w:p w14:paraId="4EE3093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6E5BC9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（契約の解除等）</w:t>
      </w:r>
    </w:p>
    <w:p w14:paraId="668050AE"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DA68F4" w:rsidRPr="003A20EA">
        <w:rPr>
          <w:rFonts w:ascii="ＭＳ 明朝" w:hAnsi="ＭＳ 明朝" w:cs="ＭＳ 明朝" w:hint="eastAsia"/>
          <w:kern w:val="0"/>
          <w:sz w:val="22"/>
          <w:szCs w:val="22"/>
        </w:rPr>
        <w:t>５１</w:t>
      </w:r>
      <w:r w:rsidRPr="003A20EA">
        <w:rPr>
          <w:rFonts w:ascii="ＭＳ 明朝" w:hAnsi="ＭＳ 明朝" w:cs="ＭＳ 明朝" w:hint="eastAsia"/>
          <w:kern w:val="0"/>
          <w:sz w:val="22"/>
          <w:szCs w:val="22"/>
        </w:rPr>
        <w:t>条　甲は、乙が契約書に記載された条件に違反した場合、本契約の全部又は一部を解除し、かつ既に支払った委託経費の全部又は一部を返還させることができるものとする。</w:t>
      </w:r>
    </w:p>
    <w:p w14:paraId="63A418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93A7ED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（不正行為等に対する措置）</w:t>
      </w:r>
    </w:p>
    <w:p w14:paraId="4420BDB8"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DA68F4" w:rsidRPr="003A20EA">
        <w:rPr>
          <w:rFonts w:ascii="ＭＳ 明朝" w:hAnsi="ＭＳ 明朝" w:cs="ＭＳ 明朝" w:hint="eastAsia"/>
          <w:kern w:val="0"/>
          <w:sz w:val="22"/>
          <w:szCs w:val="22"/>
        </w:rPr>
        <w:t>５２</w:t>
      </w:r>
      <w:r w:rsidRPr="003A20EA">
        <w:rPr>
          <w:rFonts w:ascii="ＭＳ 明朝" w:hAnsi="ＭＳ 明朝" w:cs="ＭＳ 明朝" w:hint="eastAsia"/>
          <w:kern w:val="0"/>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371B1DDA"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甲は、前項の結果、この契約に関する不正等が明らかになったときは、本契約の全部又は一部を解除し、かつ既に支払った委託経費の全部又は一部を返還させることができるものとする。</w:t>
      </w:r>
    </w:p>
    <w:p w14:paraId="2654FE2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5A6DC5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（利息）</w:t>
      </w:r>
    </w:p>
    <w:p w14:paraId="0D60862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DA68F4" w:rsidRPr="003A20EA">
        <w:rPr>
          <w:rFonts w:ascii="ＭＳ 明朝" w:hAnsi="ＭＳ 明朝" w:cs="ＭＳ 明朝" w:hint="eastAsia"/>
          <w:kern w:val="0"/>
          <w:sz w:val="22"/>
          <w:szCs w:val="22"/>
        </w:rPr>
        <w:t>５３</w:t>
      </w:r>
      <w:r w:rsidRPr="003A20EA">
        <w:rPr>
          <w:rFonts w:ascii="ＭＳ 明朝" w:hAnsi="ＭＳ 明朝" w:cs="ＭＳ 明朝" w:hint="eastAsia"/>
          <w:kern w:val="0"/>
          <w:sz w:val="22"/>
          <w:szCs w:val="22"/>
        </w:rPr>
        <w:t>条　甲は、不正等に伴う返還金に利息を付すことができるものとする。</w:t>
      </w:r>
    </w:p>
    <w:p w14:paraId="4B061ECA" w14:textId="77777777" w:rsidR="00A64B90" w:rsidRPr="003A20EA" w:rsidRDefault="00A64B90" w:rsidP="00F24DD0">
      <w:pPr>
        <w:suppressAutoHyphens/>
        <w:kinsoku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w:t>
      </w:r>
      <w:r w:rsidR="00E40A2F" w:rsidRPr="003A20EA">
        <w:rPr>
          <w:rFonts w:ascii="ＭＳ 明朝" w:hAnsi="ＭＳ 明朝" w:cs="ＭＳ 明朝" w:hint="eastAsia"/>
          <w:kern w:val="0"/>
          <w:sz w:val="22"/>
          <w:szCs w:val="22"/>
        </w:rPr>
        <w:t>の利息は、返還金にかかる委託経費を乙が受領した日の翌日から起算し</w:t>
      </w:r>
      <w:r w:rsidRPr="003A20EA">
        <w:rPr>
          <w:rFonts w:ascii="ＭＳ 明朝" w:hAnsi="ＭＳ 明朝" w:cs="ＭＳ 明朝" w:hint="eastAsia"/>
          <w:kern w:val="0"/>
          <w:sz w:val="22"/>
          <w:szCs w:val="22"/>
        </w:rPr>
        <w:t>返還金を納付した日までの日数に応じ、年利</w:t>
      </w:r>
      <w:r w:rsidR="00EA7D65" w:rsidRPr="003A20EA">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％の割合により計算した額とする。</w:t>
      </w:r>
    </w:p>
    <w:p w14:paraId="44D808D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ED7272C" w14:textId="77777777" w:rsidR="00A64B90" w:rsidRPr="003A20EA" w:rsidRDefault="00A64B90" w:rsidP="002E50E0">
      <w:pPr>
        <w:suppressAutoHyphens/>
        <w:kinsoku w:val="0"/>
        <w:wordWrap w:val="0"/>
        <w:overflowPunct w:val="0"/>
        <w:autoSpaceDE w:val="0"/>
        <w:autoSpaceDN w:val="0"/>
        <w:textAlignment w:val="baseline"/>
        <w:rPr>
          <w:rFonts w:asciiTheme="minorEastAsia" w:eastAsiaTheme="minorEastAsia" w:hAnsiTheme="minorEastAsia"/>
          <w:spacing w:val="20"/>
          <w:kern w:val="0"/>
          <w:sz w:val="22"/>
          <w:szCs w:val="22"/>
        </w:rPr>
      </w:pPr>
      <w:r w:rsidRPr="003A20EA">
        <w:rPr>
          <w:rFonts w:asciiTheme="minorEastAsia" w:eastAsiaTheme="minorEastAsia" w:hAnsiTheme="minorEastAsia" w:cs="ＭＳ 明朝" w:hint="eastAsia"/>
          <w:kern w:val="0"/>
          <w:sz w:val="22"/>
          <w:szCs w:val="22"/>
        </w:rPr>
        <w:t>（談合等の不正行為に係る違約金等）</w:t>
      </w:r>
    </w:p>
    <w:p w14:paraId="0F069662" w14:textId="77777777" w:rsidR="002E62C5" w:rsidRPr="003A20EA" w:rsidRDefault="00A64B90"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cs="ＭＳ 明朝" w:hint="eastAsia"/>
          <w:color w:val="000000" w:themeColor="text1"/>
          <w:kern w:val="0"/>
          <w:sz w:val="22"/>
          <w:szCs w:val="22"/>
        </w:rPr>
        <w:t>第</w:t>
      </w:r>
      <w:r w:rsidR="00DA68F4" w:rsidRPr="003A20EA">
        <w:rPr>
          <w:rFonts w:asciiTheme="minorEastAsia" w:eastAsiaTheme="minorEastAsia" w:hAnsiTheme="minorEastAsia" w:cs="ＭＳ 明朝" w:hint="eastAsia"/>
          <w:color w:val="000000" w:themeColor="text1"/>
          <w:kern w:val="0"/>
          <w:sz w:val="22"/>
          <w:szCs w:val="22"/>
        </w:rPr>
        <w:t>５４</w:t>
      </w:r>
      <w:r w:rsidRPr="003A20EA">
        <w:rPr>
          <w:rFonts w:asciiTheme="minorEastAsia" w:eastAsiaTheme="minorEastAsia" w:hAnsiTheme="minorEastAsia" w:cs="ＭＳ 明朝" w:hint="eastAsia"/>
          <w:color w:val="000000" w:themeColor="text1"/>
          <w:kern w:val="0"/>
          <w:sz w:val="22"/>
          <w:szCs w:val="22"/>
        </w:rPr>
        <w:t xml:space="preserve">条　</w:t>
      </w:r>
      <w:r w:rsidR="002E62C5" w:rsidRPr="003A20EA">
        <w:rPr>
          <w:rFonts w:asciiTheme="minorEastAsia" w:eastAsiaTheme="minorEastAsia" w:hAnsiTheme="minorEastAsia" w:hint="eastAsia"/>
          <w:color w:val="000000" w:themeColor="text1"/>
          <w:sz w:val="22"/>
          <w:szCs w:val="22"/>
        </w:rPr>
        <w:t>乙は、この契約に関して、次の各号の一に該当するときは、契約金額の１０分の１に相当する額を違約金として甲が指定する期日までに支払わなければならない。</w:t>
      </w:r>
    </w:p>
    <w:p w14:paraId="0AC3E77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乙が私的独占の禁止及び公正取引の確保に関する法律（昭和２２年法律第５４ 号。以下「独占禁止法」という。） 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 第６項に規定する不当廉売の場合など甲に金銭的損害が生じない行為として乙がこれを証明し、その証明を甲が認めたときは、この限りでない。</w:t>
      </w:r>
    </w:p>
    <w:p w14:paraId="1892E2F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公正取引委員会が、乙に対して独占禁止法第７条の</w:t>
      </w:r>
      <w:r w:rsidR="001774EE" w:rsidRPr="003A20EA">
        <w:rPr>
          <w:rFonts w:asciiTheme="minorEastAsia" w:eastAsiaTheme="minorEastAsia" w:hAnsiTheme="minorEastAsia" w:hint="eastAsia"/>
          <w:color w:val="000000" w:themeColor="text1"/>
          <w:sz w:val="22"/>
          <w:szCs w:val="22"/>
        </w:rPr>
        <w:t>４</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７</w:t>
      </w:r>
      <w:r w:rsidRPr="003A20EA">
        <w:rPr>
          <w:rFonts w:asciiTheme="minorEastAsia" w:eastAsiaTheme="minorEastAsia" w:hAnsiTheme="minorEastAsia" w:hint="eastAsia"/>
          <w:color w:val="000000" w:themeColor="text1"/>
          <w:sz w:val="22"/>
          <w:szCs w:val="22"/>
        </w:rPr>
        <w:t>項又は</w:t>
      </w:r>
      <w:r w:rsidR="001774EE" w:rsidRPr="003A20EA">
        <w:rPr>
          <w:rFonts w:asciiTheme="minorEastAsia" w:eastAsiaTheme="minorEastAsia" w:hAnsiTheme="minorEastAsia" w:hint="eastAsia"/>
          <w:color w:val="000000" w:themeColor="text1"/>
          <w:sz w:val="22"/>
          <w:szCs w:val="22"/>
        </w:rPr>
        <w:t>第７条の７</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項の規定による課徴金の納付を命じない旨の通知を行ったとき。</w:t>
      </w:r>
    </w:p>
    <w:p w14:paraId="56193248"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乙（乙が法人の場合にあっては、その役員又は使用人） が刑法（明治４０年法律第４５号） 第９６条の６又は独占禁止法第８９条第１項若しくは第９５条第１項第１号の規定による刑が確定したとき。</w:t>
      </w:r>
    </w:p>
    <w:p w14:paraId="1FAAE23A" w14:textId="77777777" w:rsidR="002E62C5" w:rsidRPr="003A20EA" w:rsidRDefault="002E62C5"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79B59E6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前項第１号に規定する確定した納付命令における課徴金について、独占禁止法第７条の</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第</w:t>
      </w:r>
      <w:r w:rsidR="0049101F" w:rsidRPr="003A20EA">
        <w:rPr>
          <w:rFonts w:asciiTheme="minorEastAsia" w:eastAsiaTheme="minorEastAsia" w:hAnsiTheme="minorEastAsia" w:hint="eastAsia"/>
          <w:color w:val="000000" w:themeColor="text1"/>
          <w:sz w:val="22"/>
          <w:szCs w:val="22"/>
        </w:rPr>
        <w:t>２</w:t>
      </w:r>
      <w:r w:rsidRPr="003A20EA">
        <w:rPr>
          <w:rFonts w:asciiTheme="minorEastAsia" w:eastAsiaTheme="minorEastAsia" w:hAnsiTheme="minorEastAsia" w:hint="eastAsia"/>
          <w:color w:val="000000" w:themeColor="text1"/>
          <w:sz w:val="22"/>
          <w:szCs w:val="22"/>
        </w:rPr>
        <w:t>項又は第</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項の規定の適用があるとき。</w:t>
      </w:r>
    </w:p>
    <w:p w14:paraId="478A3B91"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前項第１号に規定する確定した納付命令若しくは排除措置命令又は同項第３号に規定する刑に係る確定判決において、乙が違反行為の首謀者であること</w:t>
      </w:r>
      <w:r w:rsidRPr="003A20EA">
        <w:rPr>
          <w:rFonts w:asciiTheme="minorEastAsia" w:eastAsiaTheme="minorEastAsia" w:hAnsiTheme="minorEastAsia" w:hint="eastAsia"/>
          <w:color w:val="000000" w:themeColor="text1"/>
          <w:sz w:val="22"/>
          <w:szCs w:val="22"/>
        </w:rPr>
        <w:lastRenderedPageBreak/>
        <w:t>が明らかになったとき。</w:t>
      </w:r>
    </w:p>
    <w:p w14:paraId="1D1C1068"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前項第２号に規定する通知に係る事件において、乙が違反行為の首謀者であることが明らかになったとき。</w:t>
      </w:r>
    </w:p>
    <w:p w14:paraId="58AE1A61" w14:textId="77777777" w:rsidR="002E62C5" w:rsidRPr="003A20EA" w:rsidRDefault="002E62C5" w:rsidP="002A528A">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乙は、契約の履行を理由として第１項及び第２項の違約金を免れることができない。</w:t>
      </w:r>
    </w:p>
    <w:p w14:paraId="2A36E8B6"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４</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第１項及び第２項の規定は、甲に生じた実際の損害の額が違約金の額を超過す</w:t>
      </w:r>
    </w:p>
    <w:p w14:paraId="178A500F"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る場合において、甲がその超過分の損害につき賠償を請求することを妨げない。</w:t>
      </w:r>
    </w:p>
    <w:p w14:paraId="302DFCEF"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５</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乙はこの契約に関して、第１項又は第２項の各号の一に該当することとなった</w:t>
      </w:r>
    </w:p>
    <w:p w14:paraId="6F4D1A1D"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場合には、速やかに、当該処分等に係る関係書類を甲に提出しなければならない。</w:t>
      </w:r>
    </w:p>
    <w:p w14:paraId="7BEFBAB3" w14:textId="77777777" w:rsidR="00A64B90" w:rsidRPr="003A20EA" w:rsidRDefault="00A64B90" w:rsidP="002E50E0">
      <w:pPr>
        <w:suppressAutoHyphens/>
        <w:kinsoku w:val="0"/>
        <w:wordWrap w:val="0"/>
        <w:overflowPunct w:val="0"/>
        <w:autoSpaceDE w:val="0"/>
        <w:autoSpaceDN w:val="0"/>
        <w:ind w:left="260" w:hanging="260"/>
        <w:textAlignment w:val="baseline"/>
        <w:rPr>
          <w:rFonts w:asciiTheme="minorEastAsia" w:eastAsiaTheme="minorEastAsia" w:hAnsiTheme="minorEastAsia"/>
          <w:spacing w:val="20"/>
          <w:kern w:val="0"/>
          <w:sz w:val="22"/>
          <w:szCs w:val="22"/>
        </w:rPr>
      </w:pPr>
    </w:p>
    <w:p w14:paraId="36DA6215"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（属性要件に基づく契約解除）</w:t>
      </w:r>
    </w:p>
    <w:p w14:paraId="72F19F9C"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DA68F4" w:rsidRPr="003A20EA">
        <w:rPr>
          <w:rFonts w:asciiTheme="minorEastAsia" w:eastAsiaTheme="minorEastAsia" w:hAnsiTheme="minorEastAsia" w:cs="ＭＳ 明朝" w:hint="eastAsia"/>
          <w:kern w:val="0"/>
          <w:sz w:val="22"/>
          <w:szCs w:val="22"/>
        </w:rPr>
        <w:t>５５</w:t>
      </w:r>
      <w:r w:rsidRPr="003A20EA">
        <w:rPr>
          <w:rFonts w:asciiTheme="minorEastAsia" w:eastAsiaTheme="minorEastAsia" w:hAnsiTheme="minorEastAsia" w:cs="ＭＳ 明朝" w:hint="eastAsia"/>
          <w:kern w:val="0"/>
          <w:sz w:val="22"/>
          <w:szCs w:val="22"/>
        </w:rPr>
        <w:t>条　甲は、乙が次の各号の一に該当すると認められるときは、何らの催告を要せず、本契約を解除することができる。</w:t>
      </w:r>
    </w:p>
    <w:p w14:paraId="3A8517A9" w14:textId="77777777" w:rsidR="00A64B90" w:rsidRPr="003A20EA" w:rsidRDefault="00A64B90" w:rsidP="002E50E0">
      <w:pPr>
        <w:suppressAutoHyphens/>
        <w:kinsoku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（１）法人等（個人、法人又は団体をいう。）の役員等（個人である場合は</w:t>
      </w:r>
      <w:r w:rsidRPr="003A20EA">
        <w:rPr>
          <w:rFonts w:asciiTheme="minorEastAsia" w:eastAsiaTheme="minorEastAsia" w:hAnsiTheme="minorEastAsia" w:cs="ＭＳ 明朝" w:hint="eastAsia"/>
          <w:spacing w:val="14"/>
          <w:kern w:val="0"/>
          <w:sz w:val="22"/>
          <w:szCs w:val="22"/>
          <w:fitText w:val="924" w:id="703236866"/>
        </w:rPr>
        <w:t>その者</w:t>
      </w:r>
      <w:r w:rsidRPr="003A20EA">
        <w:rPr>
          <w:rFonts w:asciiTheme="minorEastAsia" w:eastAsiaTheme="minorEastAsia" w:hAnsiTheme="minorEastAsia" w:cs="ＭＳ 明朝" w:hint="eastAsia"/>
          <w:spacing w:val="-19"/>
          <w:kern w:val="0"/>
          <w:sz w:val="22"/>
          <w:szCs w:val="22"/>
          <w:fitText w:val="924" w:id="703236866"/>
        </w:rPr>
        <w:t>、</w:t>
      </w:r>
      <w:r w:rsidRPr="003A20EA">
        <w:rPr>
          <w:rFonts w:asciiTheme="minorEastAsia" w:eastAsiaTheme="minorEastAsia" w:hAnsiTheme="minorEastAsia" w:cs="ＭＳ 明朝" w:hint="eastAsia"/>
          <w:kern w:val="0"/>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EE98F21"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（２）役員等が、自己、自社若しくは第三者の不正の利益を図る目的、又は第三者に損害を加える目的をもって、暴力団又は暴力団員を利用するなどしているとき</w:t>
      </w:r>
    </w:p>
    <w:p w14:paraId="0124AB93"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（３）役員等が、暴力団又は暴力団員に対して、資金等を供給し、又は便宜を供与するなど直接的あるいは積極的に暴力団の維持、運営に協力し、若しくは関与しているとき</w:t>
      </w:r>
    </w:p>
    <w:p w14:paraId="76D6DDEC"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（４）役員等が、暴力団又は暴力団員であることを知りながらこれを不当に利用するなどしているとき</w:t>
      </w:r>
    </w:p>
    <w:p w14:paraId="2C0C976E"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（５）役員等が、暴力団又は暴力団員と社会的に非難されるべき関係を有しているとき</w:t>
      </w:r>
    </w:p>
    <w:p w14:paraId="7A1A1D2A"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56DDDC07"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（行為要件に基づく契約解除）</w:t>
      </w:r>
    </w:p>
    <w:p w14:paraId="184ED77B"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DA68F4" w:rsidRPr="003A20EA">
        <w:rPr>
          <w:rFonts w:asciiTheme="minorEastAsia" w:eastAsiaTheme="minorEastAsia" w:hAnsiTheme="minorEastAsia" w:cs="ＭＳ 明朝" w:hint="eastAsia"/>
          <w:kern w:val="0"/>
          <w:sz w:val="22"/>
          <w:szCs w:val="22"/>
        </w:rPr>
        <w:t>５６</w:t>
      </w:r>
      <w:r w:rsidRPr="003A20EA">
        <w:rPr>
          <w:rFonts w:asciiTheme="minorEastAsia" w:eastAsiaTheme="minorEastAsia" w:hAnsiTheme="minorEastAsia" w:cs="ＭＳ 明朝" w:hint="eastAsia"/>
          <w:kern w:val="0"/>
          <w:sz w:val="22"/>
          <w:szCs w:val="22"/>
        </w:rPr>
        <w:t>条　甲は、乙が自ら又は第三者を利用して次の各号の一に該当する行為をした場合は、何らの催告を要せず、本契約を解除することができる。</w:t>
      </w:r>
    </w:p>
    <w:p w14:paraId="23AD427B"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（１）暴力的な要求行為</w:t>
      </w:r>
    </w:p>
    <w:p w14:paraId="48DC3662"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（２）法的な責任を超えた不当な要求行為</w:t>
      </w:r>
    </w:p>
    <w:p w14:paraId="431F354D"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（３）取引に関して脅迫的な言動をし、又は暴力を用いる行為</w:t>
      </w:r>
    </w:p>
    <w:p w14:paraId="1F4CB3CD"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（４）偽計又は威力を用いて契約担当官等の業務を妨害する行為</w:t>
      </w:r>
    </w:p>
    <w:p w14:paraId="5C9A775E"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（５）その他前各号に準ずる行為</w:t>
      </w:r>
    </w:p>
    <w:p w14:paraId="2CE23E52"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7E7D9C36"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（表明確約）</w:t>
      </w:r>
    </w:p>
    <w:p w14:paraId="33DECE4F"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lastRenderedPageBreak/>
        <w:t>第</w:t>
      </w:r>
      <w:r w:rsidR="00DA68F4" w:rsidRPr="003A20EA">
        <w:rPr>
          <w:rFonts w:asciiTheme="minorEastAsia" w:eastAsiaTheme="minorEastAsia" w:hAnsiTheme="minorEastAsia" w:cs="ＭＳ 明朝" w:hint="eastAsia"/>
          <w:kern w:val="0"/>
          <w:sz w:val="22"/>
          <w:szCs w:val="22"/>
        </w:rPr>
        <w:t>５７</w:t>
      </w:r>
      <w:r w:rsidRPr="003A20EA">
        <w:rPr>
          <w:rFonts w:asciiTheme="minorEastAsia" w:eastAsiaTheme="minorEastAsia" w:hAnsiTheme="minorEastAsia" w:cs="ＭＳ 明朝" w:hint="eastAsia"/>
          <w:kern w:val="0"/>
          <w:sz w:val="22"/>
          <w:szCs w:val="22"/>
        </w:rPr>
        <w:t>条　乙は、前２条各号のいずれにも該当しないことを表明し、かつ、将来にわたっても該当しないことを確約する。</w:t>
      </w:r>
    </w:p>
    <w:p w14:paraId="059D8EEF"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Theme="minorEastAsia" w:eastAsiaTheme="minorEastAsia" w:hAnsiTheme="minorEastAsia" w:cs="ＭＳ 明朝" w:hint="eastAsia"/>
          <w:kern w:val="0"/>
          <w:sz w:val="22"/>
          <w:szCs w:val="22"/>
        </w:rPr>
        <w:t>２　乙は、前２条各号の一に該当する者（以下「解除対象者」という。）を下請負人等（下請負人（下請が数次にわたるときは、すべての下請負人を含む。）、受</w:t>
      </w:r>
      <w:r w:rsidRPr="003A20EA">
        <w:rPr>
          <w:rFonts w:ascii="ＭＳ 明朝" w:hAnsi="Times New Roman" w:cs="ＭＳ 明朝" w:hint="eastAsia"/>
          <w:kern w:val="0"/>
          <w:sz w:val="22"/>
          <w:szCs w:val="22"/>
        </w:rPr>
        <w:t>託者（再委託以降のすべての受託者を含む。）及び下請負人若しくは受託者が当該契約に関して個別に契約する場合の当該契約の相手方をいう。以下同じ。）としないことを確約する。</w:t>
      </w:r>
    </w:p>
    <w:p w14:paraId="08811F53"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5C9B64FA"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（下請負契約等に関する契約解除）</w:t>
      </w:r>
    </w:p>
    <w:p w14:paraId="507DC301"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DA68F4" w:rsidRPr="003A20EA">
        <w:rPr>
          <w:rFonts w:ascii="ＭＳ 明朝" w:hAnsi="Times New Roman" w:cs="ＭＳ 明朝" w:hint="eastAsia"/>
          <w:kern w:val="0"/>
          <w:sz w:val="22"/>
          <w:szCs w:val="22"/>
        </w:rPr>
        <w:t>５８</w:t>
      </w:r>
      <w:r w:rsidRPr="003A20EA">
        <w:rPr>
          <w:rFonts w:ascii="ＭＳ 明朝" w:hAnsi="Times New Roman" w:cs="ＭＳ 明朝" w:hint="eastAsia"/>
          <w:kern w:val="0"/>
          <w:sz w:val="22"/>
          <w:szCs w:val="22"/>
        </w:rPr>
        <w:t>条　乙は、契約後に下請負人等が解除対象者であることが判明したときは、直ちに当該下請負人等との契約を解除し、又は下請負人等に対し契約を解除させるようにしなければならない。</w:t>
      </w:r>
    </w:p>
    <w:p w14:paraId="03AEE4B2"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7882048"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6C4B5D05"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（損害賠償）</w:t>
      </w:r>
    </w:p>
    <w:p w14:paraId="223C741E"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FA0309" w:rsidRPr="003A20EA">
        <w:rPr>
          <w:rFonts w:ascii="ＭＳ 明朝" w:hAnsi="Times New Roman" w:cs="ＭＳ 明朝" w:hint="eastAsia"/>
          <w:kern w:val="0"/>
          <w:sz w:val="22"/>
          <w:szCs w:val="22"/>
        </w:rPr>
        <w:t>５９</w:t>
      </w:r>
      <w:r w:rsidRPr="003A20EA">
        <w:rPr>
          <w:rFonts w:ascii="ＭＳ 明朝" w:hAnsi="Times New Roman" w:cs="ＭＳ 明朝" w:hint="eastAsia"/>
          <w:kern w:val="0"/>
          <w:sz w:val="22"/>
          <w:szCs w:val="22"/>
        </w:rPr>
        <w:t>条　甲は、第</w:t>
      </w:r>
      <w:r w:rsidR="00FA0309" w:rsidRPr="003A20EA">
        <w:rPr>
          <w:rFonts w:ascii="ＭＳ 明朝" w:hAnsi="Times New Roman" w:cs="ＭＳ 明朝" w:hint="eastAsia"/>
          <w:kern w:val="0"/>
          <w:sz w:val="22"/>
          <w:szCs w:val="22"/>
        </w:rPr>
        <w:t>５５</w:t>
      </w:r>
      <w:r w:rsidRPr="003A20EA">
        <w:rPr>
          <w:rFonts w:ascii="ＭＳ 明朝" w:hAnsi="Times New Roman" w:cs="ＭＳ 明朝" w:hint="eastAsia"/>
          <w:kern w:val="0"/>
          <w:sz w:val="22"/>
          <w:szCs w:val="22"/>
        </w:rPr>
        <w:t>条、第</w:t>
      </w:r>
      <w:r w:rsidR="00FA0309" w:rsidRPr="003A20EA">
        <w:rPr>
          <w:rFonts w:ascii="ＭＳ 明朝" w:hAnsi="Times New Roman" w:cs="ＭＳ 明朝" w:hint="eastAsia"/>
          <w:kern w:val="0"/>
          <w:sz w:val="22"/>
          <w:szCs w:val="22"/>
        </w:rPr>
        <w:t>５６</w:t>
      </w:r>
      <w:r w:rsidRPr="003A20EA">
        <w:rPr>
          <w:rFonts w:ascii="ＭＳ 明朝" w:hAnsi="Times New Roman" w:cs="ＭＳ 明朝" w:hint="eastAsia"/>
          <w:kern w:val="0"/>
          <w:sz w:val="22"/>
          <w:szCs w:val="22"/>
        </w:rPr>
        <w:t>条及び前条第２項により本契約を解除した場合は、これにより乙に生じた損害について、何ら賠償ないし補償することは要しない。</w:t>
      </w:r>
    </w:p>
    <w:p w14:paraId="043F5A93"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乙は、甲が第</w:t>
      </w:r>
      <w:r w:rsidR="00FA0309" w:rsidRPr="003A20EA">
        <w:rPr>
          <w:rFonts w:ascii="ＭＳ 明朝" w:hAnsi="Times New Roman" w:cs="ＭＳ 明朝" w:hint="eastAsia"/>
          <w:kern w:val="0"/>
          <w:sz w:val="22"/>
          <w:szCs w:val="22"/>
        </w:rPr>
        <w:t>５５</w:t>
      </w:r>
      <w:r w:rsidRPr="003A20EA">
        <w:rPr>
          <w:rFonts w:ascii="ＭＳ 明朝" w:hAnsi="Times New Roman" w:cs="ＭＳ 明朝" w:hint="eastAsia"/>
          <w:kern w:val="0"/>
          <w:sz w:val="22"/>
          <w:szCs w:val="22"/>
        </w:rPr>
        <w:t>条、第</w:t>
      </w:r>
      <w:r w:rsidR="00FA0309" w:rsidRPr="003A20EA">
        <w:rPr>
          <w:rFonts w:ascii="ＭＳ 明朝" w:hAnsi="Times New Roman" w:cs="ＭＳ 明朝" w:hint="eastAsia"/>
          <w:kern w:val="0"/>
          <w:sz w:val="22"/>
          <w:szCs w:val="22"/>
        </w:rPr>
        <w:t>５６</w:t>
      </w:r>
      <w:r w:rsidRPr="003A20EA">
        <w:rPr>
          <w:rFonts w:ascii="ＭＳ 明朝" w:hAnsi="Times New Roman" w:cs="ＭＳ 明朝" w:hint="eastAsia"/>
          <w:kern w:val="0"/>
          <w:sz w:val="22"/>
          <w:szCs w:val="22"/>
        </w:rPr>
        <w:t>条及び前条第２項の規定により本契約を解除した場合においては、契約金額の１０分の１に相当する額を違約金として甲が指定する期間内に支払わなければならない。</w:t>
      </w:r>
    </w:p>
    <w:p w14:paraId="0D826B4F"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３　前項の場合において、契約保証金の納付が行われているときは、甲は、当該契約保証金をもって違約金に充当することができる。</w:t>
      </w:r>
    </w:p>
    <w:p w14:paraId="5F5B6820" w14:textId="77777777" w:rsidR="00FA0309" w:rsidRPr="003A20EA" w:rsidRDefault="00FA0309" w:rsidP="002E50E0">
      <w:pPr>
        <w:suppressAutoHyphens/>
        <w:kinsoku w:val="0"/>
        <w:wordWrap w:val="0"/>
        <w:autoSpaceDE w:val="0"/>
        <w:autoSpaceDN w:val="0"/>
        <w:ind w:left="264" w:hangingChars="100" w:hanging="264"/>
        <w:rPr>
          <w:rFonts w:ascii="ＭＳ 明朝" w:hAnsi="Times New Roman"/>
          <w:spacing w:val="22"/>
          <w:kern w:val="0"/>
          <w:sz w:val="22"/>
          <w:szCs w:val="22"/>
        </w:rPr>
      </w:pPr>
      <w:r w:rsidRPr="003A20EA">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50B676D4"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02F98FBE"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（不当介入に関する通報・報告）</w:t>
      </w:r>
    </w:p>
    <w:p w14:paraId="3B0C0EA4"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第</w:t>
      </w:r>
      <w:r w:rsidR="00FA0309" w:rsidRPr="003A20EA">
        <w:rPr>
          <w:rFonts w:ascii="ＭＳ 明朝" w:hAnsi="Times New Roman" w:cs="ＭＳ 明朝" w:hint="eastAsia"/>
          <w:kern w:val="0"/>
          <w:sz w:val="22"/>
          <w:szCs w:val="22"/>
        </w:rPr>
        <w:t>６０</w:t>
      </w:r>
      <w:r w:rsidRPr="003A20EA">
        <w:rPr>
          <w:rFonts w:ascii="ＭＳ 明朝" w:hAnsi="Times New Roman" w:cs="ＭＳ 明朝" w:hint="eastAsia"/>
          <w:kern w:val="0"/>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89A8045"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p>
    <w:p w14:paraId="3A37CDF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（相手方に対する通知発効の時期）</w:t>
      </w:r>
    </w:p>
    <w:p w14:paraId="09E5D3C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６１</w:t>
      </w:r>
      <w:r w:rsidRPr="003A20EA">
        <w:rPr>
          <w:rFonts w:ascii="ＭＳ 明朝" w:hAnsi="ＭＳ 明朝" w:cs="ＭＳ 明朝" w:hint="eastAsia"/>
          <w:kern w:val="0"/>
          <w:sz w:val="22"/>
          <w:szCs w:val="22"/>
        </w:rPr>
        <w:t>条　文書による通知は、甲から乙に対するものにあっては発信の日から、乙から甲に対するものにあっては、受信の日からそれぞれの効力を生ずる。</w:t>
      </w:r>
    </w:p>
    <w:p w14:paraId="50FA389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A5A7EC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（代表者変更等の届出）</w:t>
      </w:r>
    </w:p>
    <w:p w14:paraId="6CBF7F46"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６２</w:t>
      </w:r>
      <w:r w:rsidRPr="003A20EA">
        <w:rPr>
          <w:rFonts w:ascii="ＭＳ 明朝" w:hAnsi="ＭＳ 明朝" w:cs="ＭＳ 明朝" w:hint="eastAsia"/>
          <w:kern w:val="0"/>
          <w:sz w:val="22"/>
          <w:szCs w:val="22"/>
        </w:rPr>
        <w:t>条　乙は、その代表者氏名又は住所を変更したときは、その旨を文書により　甲に遅滞なく通知するものとする。</w:t>
      </w:r>
    </w:p>
    <w:p w14:paraId="0982837D"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29"/>
      </w:tblGrid>
      <w:tr w:rsidR="009659A5" w:rsidRPr="003A20EA" w14:paraId="01EEDAF4" w14:textId="77777777" w:rsidTr="00A64B90">
        <w:trPr>
          <w:trHeight w:val="405"/>
        </w:trPr>
        <w:tc>
          <w:tcPr>
            <w:tcW w:w="9639" w:type="dxa"/>
          </w:tcPr>
          <w:p w14:paraId="6EFB0AF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【乙が、任意団体である場合】</w:t>
            </w:r>
          </w:p>
          <w:p w14:paraId="2FE11E5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（実施体制の確保について）</w:t>
            </w:r>
          </w:p>
          <w:p w14:paraId="6A55E3D1"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６３</w:t>
            </w:r>
            <w:r w:rsidRPr="003A20EA">
              <w:rPr>
                <w:rFonts w:ascii="ＭＳ 明朝" w:hAnsi="ＭＳ 明朝" w:cs="ＭＳ 明朝" w:hint="eastAsia"/>
                <w:kern w:val="0"/>
                <w:sz w:val="22"/>
                <w:szCs w:val="22"/>
              </w:rPr>
              <w:t>条　乙が法人格を有していない団体（以下「任意団体」という。）の場合は、履行体制の確保のため乙は、構成員、会計基準等の必要な事項（以下「任意団体に関する事項」という。）が記載された書面を提出し、甲の承認を受けなければならない。</w:t>
            </w:r>
          </w:p>
          <w:p w14:paraId="7C11BE8F"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前項の規定にかかわらず、乙からあらかじめ提出された業務計画書等に、任意団体に関する事項が記載されている場合は、本契約の締結をもって前項に規定する甲の承認があったものとする。</w:t>
            </w:r>
          </w:p>
          <w:p w14:paraId="4FC87AE5" w14:textId="77777777" w:rsidR="00A64B90" w:rsidRPr="003A20EA" w:rsidRDefault="00A64B90" w:rsidP="002E50E0">
            <w:pPr>
              <w:suppressAutoHyphens/>
              <w:kinsoku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乙は、任意団体に関する事項の変更等を行おうとする場合は、改めて任意団体に関する事項が記載された書面を提出し、甲の承認を受けなければ</w:t>
            </w:r>
            <w:r w:rsidRPr="003A20EA">
              <w:rPr>
                <w:rFonts w:ascii="ＭＳ 明朝" w:hAnsi="ＭＳ 明朝" w:cs="ＭＳ 明朝" w:hint="eastAsia"/>
                <w:spacing w:val="21"/>
                <w:kern w:val="0"/>
                <w:sz w:val="22"/>
                <w:szCs w:val="22"/>
                <w:fitText w:val="1188" w:id="703237120"/>
              </w:rPr>
              <w:t>ならない</w:t>
            </w:r>
            <w:r w:rsidRPr="003A20EA">
              <w:rPr>
                <w:rFonts w:ascii="ＭＳ 明朝" w:hAnsi="ＭＳ 明朝" w:cs="ＭＳ 明朝" w:hint="eastAsia"/>
                <w:spacing w:val="-40"/>
                <w:kern w:val="0"/>
                <w:sz w:val="22"/>
                <w:szCs w:val="22"/>
                <w:fitText w:val="1188" w:id="703237120"/>
              </w:rPr>
              <w:t>。</w:t>
            </w:r>
            <w:r w:rsidRPr="003A20EA">
              <w:rPr>
                <w:rFonts w:ascii="ＭＳ 明朝" w:hAnsi="ＭＳ 明朝" w:cs="ＭＳ 明朝" w:hint="eastAsia"/>
                <w:kern w:val="0"/>
                <w:sz w:val="22"/>
                <w:szCs w:val="22"/>
              </w:rPr>
              <w:t>ただし、任意団体の適正な履行確保に支障とならない軽微な変更を行おうとする場合は、任意団体に関する事項を記載した書面の届出をもって代えるものとする。</w:t>
            </w:r>
          </w:p>
          <w:p w14:paraId="591F8246"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乙において、会計基準等について特段の定めが無い場合は国の契約及び支</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払に関する規定の趣旨に従い、公正かつ最小の費用で最大の効果をあげ得るように経費の効率的使用に努めなければならない。</w:t>
            </w:r>
          </w:p>
          <w:p w14:paraId="28D5A487"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14:paraId="27159481"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６　乙は委託業務が完了した日の属する年度終了後、５年以内に第１項により提出した書面に変更がある場合は改めて書面による届出を行わなければならない。</w:t>
            </w:r>
          </w:p>
        </w:tc>
      </w:tr>
    </w:tbl>
    <w:p w14:paraId="43527E0F" w14:textId="77777777" w:rsidR="00A64B90" w:rsidRPr="003A20EA" w:rsidRDefault="00A64B90" w:rsidP="002E50E0">
      <w:pPr>
        <w:overflowPunct w:val="0"/>
        <w:textAlignment w:val="baseline"/>
        <w:rPr>
          <w:rFonts w:ascii="ＭＳ 明朝" w:eastAsia="ＭＳ ゴシック" w:hAnsi="Times New Roman" w:cs="ＭＳ ゴシック"/>
          <w:b/>
          <w:bCs/>
          <w:kern w:val="0"/>
          <w:sz w:val="22"/>
          <w:szCs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29"/>
      </w:tblGrid>
      <w:tr w:rsidR="009659A5" w:rsidRPr="003A20EA" w14:paraId="63F6F8CF" w14:textId="77777777" w:rsidTr="00A64B90">
        <w:trPr>
          <w:trHeight w:val="405"/>
        </w:trPr>
        <w:tc>
          <w:tcPr>
            <w:tcW w:w="9639" w:type="dxa"/>
          </w:tcPr>
          <w:p w14:paraId="4EBAE0D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【乙が特例民法法人である場合】</w:t>
            </w:r>
          </w:p>
          <w:p w14:paraId="72515FD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（委託費支出明細書の提出等）</w:t>
            </w:r>
          </w:p>
          <w:p w14:paraId="36D6A7FA" w14:textId="77777777" w:rsidR="00A64B90" w:rsidRPr="003A20EA" w:rsidRDefault="00A64B90" w:rsidP="002E50E0">
            <w:pPr>
              <w:suppressAutoHyphens/>
              <w:kinsoku w:val="0"/>
              <w:wordWrap w:val="0"/>
              <w:overflowPunct w:val="0"/>
              <w:autoSpaceDE w:val="0"/>
              <w:autoSpaceDN w:val="0"/>
              <w:ind w:left="264" w:hangingChars="100" w:hanging="264"/>
              <w:textAlignment w:val="baseline"/>
              <w:rPr>
                <w:rFonts w:ascii="ＭＳ 明朝" w:eastAsia="ＭＳ ゴシック" w:hAnsi="Times New Roman" w:cs="ＭＳ ゴシック"/>
                <w:b/>
                <w:bCs/>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６４</w:t>
            </w:r>
            <w:r w:rsidRPr="003A20EA">
              <w:rPr>
                <w:rFonts w:ascii="ＭＳ 明朝" w:hAnsi="ＭＳ 明朝" w:cs="ＭＳ 明朝" w:hint="eastAsia"/>
                <w:kern w:val="0"/>
                <w:sz w:val="22"/>
                <w:szCs w:val="22"/>
              </w:rP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乙の主管官庁に対しても提出しなければならない。</w:t>
            </w:r>
          </w:p>
        </w:tc>
      </w:tr>
    </w:tbl>
    <w:p w14:paraId="14B418FC" w14:textId="77777777" w:rsidR="00A64B90" w:rsidRPr="003A20EA" w:rsidRDefault="00A64B90" w:rsidP="002E50E0">
      <w:pPr>
        <w:overflowPunct w:val="0"/>
        <w:textAlignment w:val="baseline"/>
        <w:rPr>
          <w:rFonts w:ascii="ＭＳ 明朝" w:eastAsia="ＭＳ ゴシック" w:hAnsi="Times New Roman" w:cs="ＭＳ ゴシック"/>
          <w:b/>
          <w:bCs/>
          <w:kern w:val="0"/>
          <w:sz w:val="22"/>
          <w:szCs w:val="22"/>
        </w:rPr>
      </w:pPr>
    </w:p>
    <w:p w14:paraId="5C2F31B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（書類の保管等）</w:t>
      </w:r>
    </w:p>
    <w:p w14:paraId="19934633"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６５</w:t>
      </w:r>
      <w:r w:rsidRPr="003A20EA">
        <w:rPr>
          <w:rFonts w:ascii="ＭＳ 明朝" w:hAnsi="ＭＳ 明朝" w:cs="ＭＳ 明朝" w:hint="eastAsia"/>
          <w:kern w:val="0"/>
          <w:sz w:val="22"/>
          <w:szCs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41F8CAA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0831E0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（秘密の保持等）</w:t>
      </w:r>
    </w:p>
    <w:p w14:paraId="412365E1"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w:t>
      </w:r>
      <w:r w:rsidR="00771BE6" w:rsidRPr="003A20EA">
        <w:rPr>
          <w:rFonts w:ascii="ＭＳ 明朝" w:hAnsi="ＭＳ 明朝" w:cs="ＭＳ 明朝" w:hint="eastAsia"/>
          <w:kern w:val="0"/>
          <w:sz w:val="22"/>
          <w:szCs w:val="22"/>
        </w:rPr>
        <w:t>６</w:t>
      </w:r>
      <w:r w:rsidRPr="003A20EA">
        <w:rPr>
          <w:rFonts w:ascii="ＭＳ 明朝" w:hAnsi="ＭＳ 明朝" w:cs="ＭＳ 明朝" w:hint="eastAsia"/>
          <w:kern w:val="0"/>
          <w:sz w:val="22"/>
          <w:szCs w:val="22"/>
        </w:rPr>
        <w:t>条　乙は、この委託業務に関して知り得た業務上の秘密をこの契約期間にかかわらず第三者に漏らしてはならない。</w:t>
      </w:r>
    </w:p>
    <w:p w14:paraId="06084E32"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乙は、この委託業務に関する資料を転写し、又は第三者に閲覧若しくは貸出ししてはならない。</w:t>
      </w:r>
    </w:p>
    <w:p w14:paraId="07AC90D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023E0059"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（契約の細目）</w:t>
      </w:r>
    </w:p>
    <w:p w14:paraId="1FA00131" w14:textId="4EB78B15"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w:t>
      </w:r>
      <w:r w:rsidR="00771BE6" w:rsidRPr="003A20EA">
        <w:rPr>
          <w:rFonts w:ascii="ＭＳ 明朝" w:hAnsi="ＭＳ 明朝" w:cs="ＭＳ 明朝" w:hint="eastAsia"/>
          <w:kern w:val="0"/>
          <w:sz w:val="22"/>
          <w:szCs w:val="22"/>
        </w:rPr>
        <w:t>７</w:t>
      </w:r>
      <w:r w:rsidRPr="003A20EA">
        <w:rPr>
          <w:rFonts w:ascii="ＭＳ 明朝" w:hAnsi="ＭＳ 明朝" w:cs="ＭＳ 明朝" w:hint="eastAsia"/>
          <w:kern w:val="0"/>
          <w:sz w:val="22"/>
          <w:szCs w:val="22"/>
        </w:rPr>
        <w:t>条　この契約に関して必要な細目は文化庁委託業務実施要領（平成２０年２月１日文化庁次長決定）に定めるところによる。</w:t>
      </w:r>
    </w:p>
    <w:p w14:paraId="585A8ABF"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48998F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（疑義の解決）</w:t>
      </w:r>
    </w:p>
    <w:p w14:paraId="4DBE959F"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FA0309" w:rsidRPr="003A20EA">
        <w:rPr>
          <w:rFonts w:ascii="ＭＳ 明朝" w:hAnsi="ＭＳ 明朝" w:cs="ＭＳ 明朝" w:hint="eastAsia"/>
          <w:kern w:val="0"/>
          <w:sz w:val="22"/>
          <w:szCs w:val="22"/>
        </w:rPr>
        <w:t>６</w:t>
      </w:r>
      <w:r w:rsidR="00771BE6" w:rsidRPr="003A20EA">
        <w:rPr>
          <w:rFonts w:ascii="ＭＳ 明朝" w:hAnsi="ＭＳ 明朝" w:cs="ＭＳ 明朝" w:hint="eastAsia"/>
          <w:kern w:val="0"/>
          <w:sz w:val="22"/>
          <w:szCs w:val="22"/>
        </w:rPr>
        <w:t>８</w:t>
      </w:r>
      <w:r w:rsidRPr="003A20EA">
        <w:rPr>
          <w:rFonts w:ascii="ＭＳ 明朝" w:hAnsi="ＭＳ 明朝" w:cs="ＭＳ 明朝" w:hint="eastAsia"/>
          <w:kern w:val="0"/>
          <w:sz w:val="22"/>
          <w:szCs w:val="22"/>
        </w:rPr>
        <w:t>条　前各条のほか、この契約に関して疑義を生じた場合には、甲乙協議の上解決するものとする。</w:t>
      </w:r>
    </w:p>
    <w:p w14:paraId="237ED6B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3FF2DA6" w14:textId="77777777" w:rsidR="009659A5" w:rsidRPr="003A20EA" w:rsidRDefault="009659A5" w:rsidP="002E50E0">
      <w:pPr>
        <w:widowControl/>
        <w:rPr>
          <w:rFonts w:ascii="ＭＳ 明朝" w:hAnsi="Times New Roman"/>
          <w:spacing w:val="20"/>
          <w:kern w:val="0"/>
          <w:sz w:val="22"/>
          <w:szCs w:val="22"/>
        </w:rPr>
      </w:pPr>
      <w:r w:rsidRPr="003A20EA">
        <w:rPr>
          <w:rFonts w:ascii="ＭＳ 明朝" w:hAnsi="Times New Roman"/>
          <w:spacing w:val="20"/>
          <w:kern w:val="0"/>
          <w:sz w:val="22"/>
          <w:szCs w:val="22"/>
        </w:rPr>
        <w:br w:type="page"/>
      </w:r>
    </w:p>
    <w:p w14:paraId="7F8721F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E2F6A8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上記契約の証として、本契約書２通を作成し、双方記名押印の上各１通を保有するものとする。</w:t>
      </w:r>
    </w:p>
    <w:p w14:paraId="7C15CC4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B4A8B8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w:t>
      </w:r>
      <w:r w:rsidR="00DB24D4" w:rsidRPr="003A20EA">
        <w:rPr>
          <w:rFonts w:ascii="ＭＳ 明朝" w:hAnsi="ＭＳ 明朝" w:cs="ＭＳ 明朝" w:hint="eastAsia"/>
          <w:kern w:val="0"/>
          <w:sz w:val="22"/>
          <w:szCs w:val="22"/>
        </w:rPr>
        <w:t>令和</w:t>
      </w:r>
      <w:r w:rsidRPr="003A20EA">
        <w:rPr>
          <w:rFonts w:ascii="ＭＳ 明朝" w:hAnsi="ＭＳ 明朝" w:cs="ＭＳ 明朝" w:hint="eastAsia"/>
          <w:kern w:val="0"/>
          <w:sz w:val="22"/>
          <w:szCs w:val="22"/>
        </w:rPr>
        <w:t xml:space="preserve">　　年　　月　　日</w:t>
      </w:r>
    </w:p>
    <w:p w14:paraId="25D845E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4FEE39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（甲）東京都千代田区霞が関三丁目２番２号</w:t>
      </w:r>
    </w:p>
    <w:p w14:paraId="716D2F6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lang w:eastAsia="zh-TW"/>
        </w:rPr>
        <w:t>支出負担行為担当官</w:t>
      </w:r>
    </w:p>
    <w:p w14:paraId="04C07AD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文化庁次長　　○　○　</w:t>
      </w: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w:t>
      </w:r>
    </w:p>
    <w:p w14:paraId="6734ECF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747359F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084ED58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5361BD6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　</w:t>
      </w: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rPr>
        <w:t>（乙）住　所</w:t>
      </w:r>
    </w:p>
    <w:p w14:paraId="67AC2F2C" w14:textId="77777777" w:rsidR="00B50B3E" w:rsidRPr="003A20EA" w:rsidRDefault="00A64B90" w:rsidP="002E50E0">
      <w:pPr>
        <w:rPr>
          <w:sz w:val="22"/>
          <w:szCs w:val="22"/>
        </w:rPr>
      </w:pPr>
      <w:r w:rsidRPr="003A20EA">
        <w:rPr>
          <w:rFonts w:ascii="ＭＳ 明朝" w:hAnsi="ＭＳ 明朝" w:cs="ＭＳ 明朝" w:hint="eastAsia"/>
          <w:kern w:val="0"/>
          <w:sz w:val="22"/>
          <w:szCs w:val="22"/>
        </w:rPr>
        <w:t xml:space="preserve">　　　　　　　　　　　　　　　　　氏　名</w:t>
      </w:r>
    </w:p>
    <w:sectPr w:rsidR="00B50B3E" w:rsidRPr="003A20EA" w:rsidSect="00A64B90">
      <w:headerReference w:type="even" r:id="rId6"/>
      <w:headerReference w:type="default" r:id="rId7"/>
      <w:footerReference w:type="even" r:id="rId8"/>
      <w:footerReference w:type="default" r:id="rId9"/>
      <w:headerReference w:type="first" r:id="rId10"/>
      <w:footerReference w:type="first" r:id="rId11"/>
      <w:pgSz w:w="11906" w:h="16838" w:code="9"/>
      <w:pgMar w:top="1191" w:right="1134" w:bottom="1134" w:left="1134" w:header="851" w:footer="992" w:gutter="0"/>
      <w:cols w:space="425"/>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A2DF" w14:textId="77777777" w:rsidR="009C5BB6" w:rsidRDefault="009C5BB6">
      <w:r>
        <w:separator/>
      </w:r>
    </w:p>
  </w:endnote>
  <w:endnote w:type="continuationSeparator" w:id="0">
    <w:p w14:paraId="58C583F9" w14:textId="77777777" w:rsidR="009C5BB6" w:rsidRDefault="009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9EBF" w14:textId="77777777" w:rsidR="000B3CCC" w:rsidRDefault="000B3C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C505" w14:textId="77777777" w:rsidR="000B3CCC" w:rsidRDefault="000B3CC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5507" w14:textId="77777777" w:rsidR="000B3CCC" w:rsidRDefault="000B3C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12AA" w14:textId="77777777" w:rsidR="009C5BB6" w:rsidRDefault="009C5BB6">
      <w:r>
        <w:separator/>
      </w:r>
    </w:p>
  </w:footnote>
  <w:footnote w:type="continuationSeparator" w:id="0">
    <w:p w14:paraId="63B4A9E0" w14:textId="77777777" w:rsidR="009C5BB6" w:rsidRDefault="009C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F4C0" w14:textId="77777777" w:rsidR="000B3CCC" w:rsidRDefault="000B3C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AD8" w14:textId="04F348B6" w:rsidR="000B3CCC" w:rsidRDefault="000B3CCC">
    <w:pPr>
      <w:pStyle w:val="a3"/>
    </w:pPr>
    <w:r>
      <w:rPr>
        <w:noProof/>
      </w:rPr>
      <mc:AlternateContent>
        <mc:Choice Requires="wps">
          <w:drawing>
            <wp:anchor distT="0" distB="0" distL="114300" distR="114300" simplePos="0" relativeHeight="251659264" behindDoc="0" locked="0" layoutInCell="0" allowOverlap="1" wp14:anchorId="043932C1" wp14:editId="13186508">
              <wp:simplePos x="0" y="0"/>
              <wp:positionH relativeFrom="page">
                <wp:posOffset>0</wp:posOffset>
              </wp:positionH>
              <wp:positionV relativeFrom="page">
                <wp:posOffset>190500</wp:posOffset>
              </wp:positionV>
              <wp:extent cx="7560310" cy="273050"/>
              <wp:effectExtent l="0" t="0" r="0" b="12700"/>
              <wp:wrapNone/>
              <wp:docPr id="1" name="MSIPCMde364ac2810ae8951cd5b57e"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D8B4B" w14:textId="6587BAC2" w:rsidR="000B3CCC" w:rsidRPr="000B3CCC" w:rsidRDefault="000B3CCC" w:rsidP="000B3CCC">
                          <w:pPr>
                            <w:jc w:val="left"/>
                            <w:rPr>
                              <w:rFonts w:ascii="Calibri" w:hAnsi="Calibri"/>
                              <w:color w:val="000000"/>
                              <w:sz w:val="20"/>
                            </w:rPr>
                          </w:pPr>
                          <w:r w:rsidRPr="000B3CCC">
                            <w:rPr>
                              <w:rFonts w:ascii="Calibri" w:hAnsi="Calibri" w:hint="eastAsia"/>
                              <w:color w:val="000000"/>
                              <w:sz w:val="20"/>
                            </w:rPr>
                            <w:t>機密性</w:t>
                          </w:r>
                          <w:r w:rsidRPr="000B3CCC">
                            <w:rPr>
                              <w:rFonts w:ascii="Calibri" w:hAnsi="Calibri" w:hint="eastAsia"/>
                              <w:color w:val="000000"/>
                              <w:sz w:val="20"/>
                            </w:rPr>
                            <w:t>2</w:t>
                          </w:r>
                          <w:r w:rsidRPr="000B3CCC">
                            <w:rPr>
                              <w:rFonts w:ascii="Calibri" w:hAnsi="Calibri" w:hint="eastAsia"/>
                              <w:color w:val="000000"/>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43932C1" id="_x0000_t202" coordsize="21600,21600" o:spt="202" path="m,l,21600r21600,l21600,xe">
              <v:stroke joinstyle="miter"/>
              <v:path gradientshapeok="t" o:connecttype="rect"/>
            </v:shapetype>
            <v:shape id="MSIPCMde364ac2810ae8951cd5b57e"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C5D8B4B" w14:textId="6587BAC2" w:rsidR="000B3CCC" w:rsidRPr="000B3CCC" w:rsidRDefault="000B3CCC" w:rsidP="000B3CCC">
                    <w:pPr>
                      <w:jc w:val="left"/>
                      <w:rPr>
                        <w:rFonts w:ascii="Calibri" w:hAnsi="Calibri"/>
                        <w:color w:val="000000"/>
                        <w:sz w:val="20"/>
                      </w:rPr>
                    </w:pPr>
                    <w:r w:rsidRPr="000B3CCC">
                      <w:rPr>
                        <w:rFonts w:ascii="Calibri" w:hAnsi="Calibri" w:hint="eastAsia"/>
                        <w:color w:val="000000"/>
                        <w:sz w:val="20"/>
                      </w:rPr>
                      <w:t>機密性</w:t>
                    </w:r>
                    <w:r w:rsidRPr="000B3CCC">
                      <w:rPr>
                        <w:rFonts w:ascii="Calibri" w:hAnsi="Calibri" w:hint="eastAsia"/>
                        <w:color w:val="000000"/>
                        <w:sz w:val="20"/>
                      </w:rPr>
                      <w:t>2</w:t>
                    </w:r>
                    <w:r w:rsidRPr="000B3CCC">
                      <w:rPr>
                        <w:rFonts w:ascii="Calibri" w:hAnsi="Calibri" w:hint="eastAsia"/>
                        <w:color w:val="000000"/>
                        <w:sz w:val="20"/>
                      </w:rPr>
                      <w:t>情報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B08" w14:textId="77777777" w:rsidR="000B3CCC" w:rsidRDefault="000B3C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90"/>
    <w:rsid w:val="00001F47"/>
    <w:rsid w:val="00002641"/>
    <w:rsid w:val="0002130F"/>
    <w:rsid w:val="00032D3C"/>
    <w:rsid w:val="000357A7"/>
    <w:rsid w:val="000377BF"/>
    <w:rsid w:val="0004097B"/>
    <w:rsid w:val="00045722"/>
    <w:rsid w:val="000678E1"/>
    <w:rsid w:val="000A2545"/>
    <w:rsid w:val="000B1E17"/>
    <w:rsid w:val="000B3CCC"/>
    <w:rsid w:val="000C11AA"/>
    <w:rsid w:val="000D2736"/>
    <w:rsid w:val="000D36BA"/>
    <w:rsid w:val="000E2BBE"/>
    <w:rsid w:val="000F0A5C"/>
    <w:rsid w:val="000F359D"/>
    <w:rsid w:val="000F4930"/>
    <w:rsid w:val="00120A41"/>
    <w:rsid w:val="00121DD7"/>
    <w:rsid w:val="00125B61"/>
    <w:rsid w:val="00136396"/>
    <w:rsid w:val="0013748F"/>
    <w:rsid w:val="00141360"/>
    <w:rsid w:val="00146198"/>
    <w:rsid w:val="00151EDA"/>
    <w:rsid w:val="0016308F"/>
    <w:rsid w:val="001774EE"/>
    <w:rsid w:val="001A61DA"/>
    <w:rsid w:val="001B2053"/>
    <w:rsid w:val="001D2A46"/>
    <w:rsid w:val="001D3D5F"/>
    <w:rsid w:val="001E5875"/>
    <w:rsid w:val="001F18C1"/>
    <w:rsid w:val="0020386E"/>
    <w:rsid w:val="00203DC0"/>
    <w:rsid w:val="00245204"/>
    <w:rsid w:val="002624FB"/>
    <w:rsid w:val="002724BE"/>
    <w:rsid w:val="0027306F"/>
    <w:rsid w:val="0028228E"/>
    <w:rsid w:val="0028418F"/>
    <w:rsid w:val="002951D9"/>
    <w:rsid w:val="002A528A"/>
    <w:rsid w:val="002B0503"/>
    <w:rsid w:val="002B7D49"/>
    <w:rsid w:val="002D72FD"/>
    <w:rsid w:val="002E50E0"/>
    <w:rsid w:val="002E62C5"/>
    <w:rsid w:val="002F1A80"/>
    <w:rsid w:val="002F556E"/>
    <w:rsid w:val="00312950"/>
    <w:rsid w:val="00325BDB"/>
    <w:rsid w:val="00331AE2"/>
    <w:rsid w:val="0036550D"/>
    <w:rsid w:val="00367281"/>
    <w:rsid w:val="00385848"/>
    <w:rsid w:val="00394FF0"/>
    <w:rsid w:val="003A0D2A"/>
    <w:rsid w:val="003A20EA"/>
    <w:rsid w:val="003B0A9F"/>
    <w:rsid w:val="003C1EFF"/>
    <w:rsid w:val="003C2625"/>
    <w:rsid w:val="003C48E4"/>
    <w:rsid w:val="003D2E6C"/>
    <w:rsid w:val="003E1342"/>
    <w:rsid w:val="003E4D4D"/>
    <w:rsid w:val="003F098A"/>
    <w:rsid w:val="003F0A54"/>
    <w:rsid w:val="003F21C1"/>
    <w:rsid w:val="00401C98"/>
    <w:rsid w:val="00401D53"/>
    <w:rsid w:val="00417FA8"/>
    <w:rsid w:val="00423EBE"/>
    <w:rsid w:val="00451BEC"/>
    <w:rsid w:val="00484FBB"/>
    <w:rsid w:val="0049101F"/>
    <w:rsid w:val="004A064C"/>
    <w:rsid w:val="004A139E"/>
    <w:rsid w:val="004A38E7"/>
    <w:rsid w:val="004C673E"/>
    <w:rsid w:val="004D385F"/>
    <w:rsid w:val="004E2FC9"/>
    <w:rsid w:val="004E770E"/>
    <w:rsid w:val="005004E1"/>
    <w:rsid w:val="0054310A"/>
    <w:rsid w:val="00546E42"/>
    <w:rsid w:val="005660DB"/>
    <w:rsid w:val="0057369D"/>
    <w:rsid w:val="00581535"/>
    <w:rsid w:val="005911EE"/>
    <w:rsid w:val="005A1A19"/>
    <w:rsid w:val="005B3118"/>
    <w:rsid w:val="005E0853"/>
    <w:rsid w:val="005E52AB"/>
    <w:rsid w:val="005E6543"/>
    <w:rsid w:val="00621AEA"/>
    <w:rsid w:val="00636877"/>
    <w:rsid w:val="00653630"/>
    <w:rsid w:val="006537F8"/>
    <w:rsid w:val="006A37A3"/>
    <w:rsid w:val="006A73FF"/>
    <w:rsid w:val="006B420C"/>
    <w:rsid w:val="006B7468"/>
    <w:rsid w:val="006E2812"/>
    <w:rsid w:val="006E380C"/>
    <w:rsid w:val="006F5CCD"/>
    <w:rsid w:val="00704915"/>
    <w:rsid w:val="00705D80"/>
    <w:rsid w:val="0071753C"/>
    <w:rsid w:val="0074397E"/>
    <w:rsid w:val="0075100E"/>
    <w:rsid w:val="00771BE6"/>
    <w:rsid w:val="007941DF"/>
    <w:rsid w:val="007A023A"/>
    <w:rsid w:val="007A6134"/>
    <w:rsid w:val="007B21E1"/>
    <w:rsid w:val="007C4A27"/>
    <w:rsid w:val="007E33CF"/>
    <w:rsid w:val="007E3644"/>
    <w:rsid w:val="007E4821"/>
    <w:rsid w:val="007E4DAD"/>
    <w:rsid w:val="008434D1"/>
    <w:rsid w:val="0086106B"/>
    <w:rsid w:val="0086660D"/>
    <w:rsid w:val="00876472"/>
    <w:rsid w:val="00883FAF"/>
    <w:rsid w:val="00884E43"/>
    <w:rsid w:val="00885183"/>
    <w:rsid w:val="008927F1"/>
    <w:rsid w:val="00894AE3"/>
    <w:rsid w:val="0089711B"/>
    <w:rsid w:val="008A7463"/>
    <w:rsid w:val="008B14C2"/>
    <w:rsid w:val="008C1186"/>
    <w:rsid w:val="008C3046"/>
    <w:rsid w:val="008C5648"/>
    <w:rsid w:val="008C7053"/>
    <w:rsid w:val="008F593E"/>
    <w:rsid w:val="008F7BC9"/>
    <w:rsid w:val="00911FDE"/>
    <w:rsid w:val="009155CE"/>
    <w:rsid w:val="00925EB5"/>
    <w:rsid w:val="00940B86"/>
    <w:rsid w:val="00943D01"/>
    <w:rsid w:val="0095754D"/>
    <w:rsid w:val="009659A5"/>
    <w:rsid w:val="00976274"/>
    <w:rsid w:val="0097749F"/>
    <w:rsid w:val="00986A1A"/>
    <w:rsid w:val="009934EA"/>
    <w:rsid w:val="00995E30"/>
    <w:rsid w:val="009A41B0"/>
    <w:rsid w:val="009B29AD"/>
    <w:rsid w:val="009B7081"/>
    <w:rsid w:val="009C5BB6"/>
    <w:rsid w:val="009C7E0C"/>
    <w:rsid w:val="009E1E8E"/>
    <w:rsid w:val="009E5346"/>
    <w:rsid w:val="009F6237"/>
    <w:rsid w:val="00A0593B"/>
    <w:rsid w:val="00A073B2"/>
    <w:rsid w:val="00A224CC"/>
    <w:rsid w:val="00A26E20"/>
    <w:rsid w:val="00A32D6E"/>
    <w:rsid w:val="00A35BA6"/>
    <w:rsid w:val="00A37411"/>
    <w:rsid w:val="00A4153D"/>
    <w:rsid w:val="00A470AB"/>
    <w:rsid w:val="00A51ED1"/>
    <w:rsid w:val="00A53B57"/>
    <w:rsid w:val="00A5517B"/>
    <w:rsid w:val="00A559DF"/>
    <w:rsid w:val="00A64816"/>
    <w:rsid w:val="00A64B90"/>
    <w:rsid w:val="00A775E6"/>
    <w:rsid w:val="00A94D0E"/>
    <w:rsid w:val="00AB686E"/>
    <w:rsid w:val="00AC453C"/>
    <w:rsid w:val="00AD4312"/>
    <w:rsid w:val="00AF03CC"/>
    <w:rsid w:val="00AF14D5"/>
    <w:rsid w:val="00B015C8"/>
    <w:rsid w:val="00B01A0C"/>
    <w:rsid w:val="00B07760"/>
    <w:rsid w:val="00B22C17"/>
    <w:rsid w:val="00B4174C"/>
    <w:rsid w:val="00B43E75"/>
    <w:rsid w:val="00B50B3E"/>
    <w:rsid w:val="00B52A95"/>
    <w:rsid w:val="00B80EC5"/>
    <w:rsid w:val="00B83FFB"/>
    <w:rsid w:val="00B8550E"/>
    <w:rsid w:val="00B8786D"/>
    <w:rsid w:val="00B954B1"/>
    <w:rsid w:val="00BB25CC"/>
    <w:rsid w:val="00BB79B0"/>
    <w:rsid w:val="00BC6F03"/>
    <w:rsid w:val="00BD0EC2"/>
    <w:rsid w:val="00BD15B2"/>
    <w:rsid w:val="00BE7A86"/>
    <w:rsid w:val="00C0308B"/>
    <w:rsid w:val="00C14C49"/>
    <w:rsid w:val="00C20699"/>
    <w:rsid w:val="00C31482"/>
    <w:rsid w:val="00C4400B"/>
    <w:rsid w:val="00C53AB2"/>
    <w:rsid w:val="00C619ED"/>
    <w:rsid w:val="00C8239D"/>
    <w:rsid w:val="00C87712"/>
    <w:rsid w:val="00C926DB"/>
    <w:rsid w:val="00CD6E39"/>
    <w:rsid w:val="00CE1DC4"/>
    <w:rsid w:val="00CE2622"/>
    <w:rsid w:val="00CE31BA"/>
    <w:rsid w:val="00D05C93"/>
    <w:rsid w:val="00D06E11"/>
    <w:rsid w:val="00D2324A"/>
    <w:rsid w:val="00D26511"/>
    <w:rsid w:val="00D51002"/>
    <w:rsid w:val="00D5419A"/>
    <w:rsid w:val="00D55180"/>
    <w:rsid w:val="00D860B4"/>
    <w:rsid w:val="00D967AE"/>
    <w:rsid w:val="00DA5493"/>
    <w:rsid w:val="00DA68F4"/>
    <w:rsid w:val="00DB24D4"/>
    <w:rsid w:val="00DB528D"/>
    <w:rsid w:val="00DB7762"/>
    <w:rsid w:val="00DB7FB4"/>
    <w:rsid w:val="00DC57C1"/>
    <w:rsid w:val="00DD2647"/>
    <w:rsid w:val="00DE7A10"/>
    <w:rsid w:val="00DF236D"/>
    <w:rsid w:val="00E057CC"/>
    <w:rsid w:val="00E06BE0"/>
    <w:rsid w:val="00E234D1"/>
    <w:rsid w:val="00E37403"/>
    <w:rsid w:val="00E40A2F"/>
    <w:rsid w:val="00E41063"/>
    <w:rsid w:val="00E4511B"/>
    <w:rsid w:val="00E45459"/>
    <w:rsid w:val="00E51316"/>
    <w:rsid w:val="00E53B1E"/>
    <w:rsid w:val="00E6500D"/>
    <w:rsid w:val="00E85FA6"/>
    <w:rsid w:val="00EA6F64"/>
    <w:rsid w:val="00EA7D65"/>
    <w:rsid w:val="00EB3764"/>
    <w:rsid w:val="00EC7AD1"/>
    <w:rsid w:val="00EE2356"/>
    <w:rsid w:val="00EF7492"/>
    <w:rsid w:val="00F24DD0"/>
    <w:rsid w:val="00F370A7"/>
    <w:rsid w:val="00F42D96"/>
    <w:rsid w:val="00F545D7"/>
    <w:rsid w:val="00F67808"/>
    <w:rsid w:val="00FA0309"/>
    <w:rsid w:val="00FC316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B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D860B4"/>
    <w:rPr>
      <w:rFonts w:asciiTheme="majorHAnsi" w:eastAsiaTheme="majorEastAsia" w:hAnsiTheme="majorHAnsi" w:cstheme="majorBidi"/>
      <w:sz w:val="18"/>
      <w:szCs w:val="18"/>
    </w:rPr>
  </w:style>
  <w:style w:type="character" w:customStyle="1" w:styleId="a6">
    <w:name w:val="吹き出し (文字)"/>
    <w:basedOn w:val="a0"/>
    <w:link w:val="a5"/>
    <w:rsid w:val="00D860B4"/>
    <w:rPr>
      <w:rFonts w:asciiTheme="majorHAnsi" w:eastAsiaTheme="majorEastAsia" w:hAnsiTheme="majorHAnsi" w:cstheme="majorBidi"/>
      <w:kern w:val="2"/>
      <w:sz w:val="18"/>
      <w:szCs w:val="18"/>
    </w:rPr>
  </w:style>
  <w:style w:type="paragraph" w:styleId="a7">
    <w:name w:val="Revision"/>
    <w:hidden/>
    <w:uiPriority w:val="99"/>
    <w:semiHidden/>
    <w:rsid w:val="00940B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2949</Words>
  <Characters>16811</Characters>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2022-01-28T05:22:00Z</dcterms:created>
  <dcterms:modified xsi:type="dcterms:W3CDTF">2022-01-28T05:22:00Z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2022-01-16T03:43:52Z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45563f67-d511-4b69-bfd2-5363cd76fdf2</vt:lpwstr>
  </property>
  <property fmtid="{D5CDD505-2E9C-101B-9397-08002B2CF9AE}" pid="8" name="MSIP_Label_d899a617-f30e-4fb8-b81c-fb6d0b94ac5b_ContentBits">
    <vt:lpwstr>1</vt:lpwstr>
  </property>
</Properties>
</file>