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378E" w14:textId="5D05F02C"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申請日　令和</w:t>
      </w:r>
      <w:r>
        <w:rPr>
          <w:rFonts w:asciiTheme="minorEastAsia" w:hAnsiTheme="minorEastAsia" w:hint="eastAsia"/>
        </w:rPr>
        <w:t>４</w:t>
      </w:r>
      <w:r>
        <w:rPr>
          <w:rFonts w:asciiTheme="majorEastAsia" w:eastAsiaTheme="majorEastAsia" w:hAnsiTheme="majorEastAsia" w:hint="eastAsia"/>
        </w:rPr>
        <w:t xml:space="preserve">年　　月　　日　</w:t>
      </w:r>
    </w:p>
    <w:p w14:paraId="542735C0" w14:textId="77777777" w:rsidR="007365E9" w:rsidRDefault="007365E9">
      <w:pPr>
        <w:autoSpaceDE w:val="0"/>
        <w:autoSpaceDN w:val="0"/>
        <w:rPr>
          <w:rFonts w:asciiTheme="majorEastAsia" w:eastAsiaTheme="majorEastAsia" w:hAnsiTheme="majorEastAsia"/>
        </w:rPr>
      </w:pPr>
    </w:p>
    <w:p w14:paraId="7F45E7A1" w14:textId="47DBAA8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「スポーツ文化ツーリズムアワード202</w:t>
      </w:r>
      <w:r>
        <w:rPr>
          <w:rFonts w:asciiTheme="majorEastAsia" w:eastAsiaTheme="majorEastAsia" w:hAnsiTheme="majorEastAsia"/>
        </w:rPr>
        <w:t>2</w:t>
      </w:r>
      <w:r>
        <w:rPr>
          <w:rFonts w:asciiTheme="majorEastAsia" w:eastAsiaTheme="majorEastAsia" w:hAnsiTheme="majorEastAsia" w:hint="eastAsia"/>
        </w:rPr>
        <w:t>」事務局　御中</w:t>
      </w:r>
    </w:p>
    <w:p w14:paraId="37D4065F" w14:textId="77777777" w:rsidR="007365E9" w:rsidRDefault="007365E9">
      <w:pPr>
        <w:autoSpaceDE w:val="0"/>
        <w:autoSpaceDN w:val="0"/>
        <w:rPr>
          <w:rFonts w:asciiTheme="majorEastAsia" w:eastAsiaTheme="majorEastAsia" w:hAnsiTheme="majorEastAsia"/>
        </w:rPr>
      </w:pPr>
    </w:p>
    <w:p w14:paraId="5C054027"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団体名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代表者職氏名　　　　　　　　　　　　　　　　　</w:t>
      </w:r>
    </w:p>
    <w:p w14:paraId="14323583" w14:textId="77777777" w:rsidR="007365E9" w:rsidRDefault="007365E9">
      <w:pPr>
        <w:autoSpaceDE w:val="0"/>
        <w:autoSpaceDN w:val="0"/>
        <w:rPr>
          <w:rFonts w:asciiTheme="majorEastAsia" w:eastAsiaTheme="majorEastAsia" w:hAnsiTheme="majorEastAsia"/>
        </w:rPr>
      </w:pPr>
    </w:p>
    <w:p w14:paraId="653BB190" w14:textId="77777777" w:rsidR="007365E9" w:rsidRDefault="007365E9">
      <w:pPr>
        <w:autoSpaceDE w:val="0"/>
        <w:autoSpaceDN w:val="0"/>
        <w:rPr>
          <w:rFonts w:asciiTheme="majorEastAsia" w:eastAsiaTheme="majorEastAsia" w:hAnsiTheme="majorEastAsia"/>
        </w:rPr>
      </w:pPr>
    </w:p>
    <w:p w14:paraId="3E17CC63" w14:textId="51295E52"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Pr>
          <w:rFonts w:asciiTheme="majorEastAsia" w:eastAsiaTheme="majorEastAsia" w:hAnsiTheme="majorEastAsia"/>
          <w:sz w:val="24"/>
        </w:rPr>
        <w:t>2</w:t>
      </w:r>
      <w:r>
        <w:rPr>
          <w:rFonts w:asciiTheme="majorEastAsia" w:eastAsiaTheme="majorEastAsia" w:hAnsiTheme="majorEastAsia" w:hint="eastAsia"/>
          <w:sz w:val="24"/>
        </w:rPr>
        <w:t>」応募申請書</w:t>
      </w:r>
    </w:p>
    <w:p w14:paraId="3208BB19" w14:textId="77777777" w:rsidR="007365E9"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3B145DDC"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Pr>
          <w:rFonts w:asciiTheme="majorEastAsia" w:eastAsiaTheme="majorEastAsia" w:hAnsiTheme="majorEastAsia"/>
        </w:rPr>
        <w:t>2</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団体名</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5380FDF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代表団体等名</w:t>
            </w:r>
          </w:p>
        </w:tc>
        <w:tc>
          <w:tcPr>
            <w:tcW w:w="6804" w:type="dxa"/>
            <w:tcBorders>
              <w:bottom w:val="dotted" w:sz="4" w:space="0" w:color="auto"/>
            </w:tcBorders>
          </w:tcPr>
          <w:p w14:paraId="169B5A7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01C45F49"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複数の構成団体等から</w:t>
            </w:r>
          </w:p>
          <w:p w14:paraId="658817DC"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なる協議会等の場合は</w:t>
            </w:r>
          </w:p>
          <w:p w14:paraId="31083070" w14:textId="77777777" w:rsidR="007365E9" w:rsidRDefault="002C4D25">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sz w:val="16"/>
              </w:rPr>
              <w:t>各団体名をご記入ください。</w:t>
            </w: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代表団体等の</w:t>
            </w:r>
          </w:p>
          <w:p w14:paraId="20E7DB4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p>
          <w:p w14:paraId="79D44EC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1580E7C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Pr="007C0C41">
              <w:rPr>
                <w:rFonts w:asciiTheme="majorEastAsia" w:eastAsiaTheme="majorEastAsia" w:hAnsiTheme="majorEastAsia" w:hint="eastAsia"/>
                <w:w w:val="80"/>
                <w:kern w:val="0"/>
                <w:fitText w:val="1680" w:id="2"/>
              </w:rPr>
              <w:t>スポーツコミッション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77777777"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代表団体連絡先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77777777" w:rsidR="007365E9" w:rsidRDefault="007365E9">
      <w:pPr>
        <w:autoSpaceDE w:val="0"/>
        <w:autoSpaceDN w:val="0"/>
        <w:rPr>
          <w:rFonts w:asciiTheme="majorEastAsia" w:eastAsiaTheme="majorEastAsia" w:hAnsiTheme="majorEastAsia"/>
        </w:rPr>
      </w:pPr>
    </w:p>
    <w:p w14:paraId="3CEE8729" w14:textId="77777777" w:rsidR="007365E9" w:rsidRDefault="007365E9">
      <w:pPr>
        <w:autoSpaceDE w:val="0"/>
        <w:autoSpaceDN w:val="0"/>
        <w:rPr>
          <w:rFonts w:asciiTheme="majorEastAsia" w:eastAsiaTheme="majorEastAsia" w:hAnsiTheme="majorEastAsia"/>
        </w:rPr>
      </w:pPr>
    </w:p>
    <w:p w14:paraId="25C4011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２．企画名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77777777" w:rsidR="007365E9" w:rsidRDefault="002C4D25">
      <w:pPr>
        <w:widowControl/>
        <w:jc w:val="left"/>
        <w:rPr>
          <w:rFonts w:asciiTheme="majorEastAsia" w:eastAsiaTheme="majorEastAsia" w:hAnsiTheme="majorEastAsia"/>
        </w:rPr>
      </w:pPr>
      <w:r>
        <w:rPr>
          <w:rFonts w:asciiTheme="majorEastAsia" w:eastAsiaTheme="majorEastAsia" w:hAnsiTheme="majorEastAsia"/>
        </w:rPr>
        <w:br w:type="page"/>
      </w: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３．取組の概要　※各項目につき詳細かつ具体的に記載してください。</w:t>
      </w:r>
    </w:p>
    <w:p w14:paraId="3ED30A4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１）企画の概要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6D6F3A1" w14:textId="77777777" w:rsidR="007365E9" w:rsidRDefault="007365E9">
            <w:pPr>
              <w:autoSpaceDE w:val="0"/>
              <w:autoSpaceDN w:val="0"/>
              <w:rPr>
                <w:rFonts w:asciiTheme="majorEastAsia" w:eastAsiaTheme="majorEastAsia" w:hAnsiTheme="majorEastAsia"/>
              </w:rPr>
            </w:pPr>
          </w:p>
          <w:p w14:paraId="5F4D631E" w14:textId="77777777" w:rsidR="007365E9" w:rsidRDefault="007365E9">
            <w:pPr>
              <w:autoSpaceDE w:val="0"/>
              <w:autoSpaceDN w:val="0"/>
              <w:rPr>
                <w:rFonts w:asciiTheme="majorEastAsia" w:eastAsiaTheme="majorEastAsia" w:hAnsiTheme="majorEastAsia"/>
              </w:rPr>
            </w:pPr>
          </w:p>
          <w:p w14:paraId="36E06ADD" w14:textId="77777777" w:rsidR="007365E9" w:rsidRDefault="007365E9">
            <w:pPr>
              <w:autoSpaceDE w:val="0"/>
              <w:autoSpaceDN w:val="0"/>
              <w:rPr>
                <w:rFonts w:asciiTheme="majorEastAsia" w:eastAsiaTheme="majorEastAsia" w:hAnsiTheme="majorEastAsia"/>
              </w:rPr>
            </w:pPr>
          </w:p>
          <w:p w14:paraId="5A706884" w14:textId="77777777" w:rsidR="007365E9" w:rsidRDefault="007365E9">
            <w:pPr>
              <w:autoSpaceDE w:val="0"/>
              <w:autoSpaceDN w:val="0"/>
              <w:rPr>
                <w:rFonts w:asciiTheme="majorEastAsia" w:eastAsiaTheme="majorEastAsia" w:hAnsiTheme="majorEastAsia"/>
              </w:rPr>
            </w:pPr>
          </w:p>
          <w:p w14:paraId="25666DB1"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166CB754" w14:textId="77777777" w:rsidR="007365E9" w:rsidRDefault="007365E9">
            <w:pPr>
              <w:autoSpaceDE w:val="0"/>
              <w:autoSpaceDN w:val="0"/>
              <w:rPr>
                <w:rFonts w:asciiTheme="majorEastAsia" w:eastAsiaTheme="majorEastAsia" w:hAnsiTheme="majorEastAsia"/>
              </w:rPr>
            </w:pPr>
          </w:p>
          <w:p w14:paraId="63C1C357" w14:textId="77777777" w:rsidR="007365E9" w:rsidRDefault="007365E9">
            <w:pPr>
              <w:autoSpaceDE w:val="0"/>
              <w:autoSpaceDN w:val="0"/>
              <w:rPr>
                <w:rFonts w:asciiTheme="majorEastAsia" w:eastAsiaTheme="majorEastAsia" w:hAnsiTheme="majorEastAsia"/>
              </w:rPr>
            </w:pPr>
          </w:p>
          <w:p w14:paraId="1B6FD8CB" w14:textId="77777777" w:rsidR="007365E9" w:rsidRDefault="007365E9">
            <w:pPr>
              <w:autoSpaceDE w:val="0"/>
              <w:autoSpaceDN w:val="0"/>
              <w:rPr>
                <w:rFonts w:asciiTheme="majorEastAsia" w:eastAsiaTheme="majorEastAsia" w:hAnsiTheme="majorEastAsia"/>
              </w:rPr>
            </w:pPr>
          </w:p>
          <w:p w14:paraId="2CDCA4B6"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rPr>
            </w:pPr>
          </w:p>
        </w:tc>
      </w:tr>
    </w:tbl>
    <w:p w14:paraId="2E441C36" w14:textId="77777777" w:rsidR="007365E9" w:rsidRDefault="007365E9">
      <w:pPr>
        <w:widowControl/>
        <w:jc w:val="left"/>
        <w:rPr>
          <w:rFonts w:asciiTheme="majorEastAsia" w:eastAsiaTheme="majorEastAsia" w:hAnsiTheme="majorEastAsia"/>
        </w:rPr>
      </w:pPr>
    </w:p>
    <w:p w14:paraId="05FB21A8" w14:textId="77777777" w:rsidR="007365E9" w:rsidRDefault="007365E9">
      <w:pPr>
        <w:widowControl/>
        <w:jc w:val="left"/>
        <w:rPr>
          <w:rFonts w:asciiTheme="majorEastAsia" w:eastAsiaTheme="majorEastAsia" w:hAnsiTheme="major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125EC26D"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また、新型コロナウイルス感染拡大予防ガイドラインの遵守のみならず、実施方法等に更なる創意工夫を凝らしており、コロナ禍における取組の優良事例として、他地域への横展開が可能であれば、その旨も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014E2924" w14:textId="77777777" w:rsidR="007365E9" w:rsidRDefault="007365E9">
            <w:pPr>
              <w:autoSpaceDE w:val="0"/>
              <w:autoSpaceDN w:val="0"/>
              <w:rPr>
                <w:rFonts w:asciiTheme="majorEastAsia" w:eastAsiaTheme="majorEastAsia" w:hAnsiTheme="majorEastAsia"/>
              </w:rPr>
            </w:pPr>
          </w:p>
          <w:p w14:paraId="2E8D0B91" w14:textId="77777777" w:rsidR="007365E9" w:rsidRDefault="007365E9">
            <w:pPr>
              <w:autoSpaceDE w:val="0"/>
              <w:autoSpaceDN w:val="0"/>
              <w:rPr>
                <w:rFonts w:asciiTheme="majorEastAsia" w:eastAsiaTheme="majorEastAsia" w:hAnsiTheme="majorEastAsia"/>
              </w:rPr>
            </w:pPr>
          </w:p>
          <w:p w14:paraId="74018A12" w14:textId="77777777" w:rsidR="007365E9" w:rsidRDefault="007365E9">
            <w:pPr>
              <w:autoSpaceDE w:val="0"/>
              <w:autoSpaceDN w:val="0"/>
              <w:rPr>
                <w:rFonts w:asciiTheme="majorEastAsia" w:eastAsiaTheme="majorEastAsia" w:hAnsiTheme="majorEastAsia"/>
              </w:rPr>
            </w:pPr>
          </w:p>
          <w:p w14:paraId="7A1ADC6B"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pPr>
              <w:autoSpaceDE w:val="0"/>
              <w:autoSpaceDN w:val="0"/>
              <w:ind w:left="210" w:hangingChars="100" w:hanging="210"/>
              <w:rPr>
                <w:rFonts w:asciiTheme="majorEastAsia" w:eastAsiaTheme="majorEastAsia" w:hAnsiTheme="major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21955E6D"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pPr>
              <w:autoSpaceDE w:val="0"/>
              <w:autoSpaceDN w:val="0"/>
              <w:ind w:left="210" w:hangingChars="100" w:hanging="210"/>
              <w:rPr>
                <w:rFonts w:asciiTheme="majorEastAsia" w:eastAsiaTheme="majorEastAsia" w:hAnsiTheme="major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3256E82D"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pPr>
              <w:autoSpaceDE w:val="0"/>
              <w:autoSpaceDN w:val="0"/>
              <w:ind w:left="210" w:hangingChars="100" w:hanging="210"/>
              <w:rPr>
                <w:rFonts w:asciiTheme="majorEastAsia" w:eastAsiaTheme="majorEastAsia" w:hAnsiTheme="majorEastAsia"/>
              </w:rPr>
            </w:pPr>
          </w:p>
        </w:tc>
      </w:tr>
    </w:tbl>
    <w:p w14:paraId="190AC74A" w14:textId="77777777" w:rsidR="007365E9" w:rsidRDefault="007365E9">
      <w:pPr>
        <w:autoSpaceDE w:val="0"/>
        <w:autoSpaceDN w:val="0"/>
        <w:rPr>
          <w:rFonts w:asciiTheme="majorEastAsia" w:eastAsiaTheme="majorEastAsia" w:hAnsiTheme="major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518D1BCC"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pPr>
              <w:autoSpaceDE w:val="0"/>
              <w:autoSpaceDN w:val="0"/>
              <w:ind w:left="210" w:hangingChars="100" w:hanging="210"/>
              <w:rPr>
                <w:rFonts w:asciiTheme="majorEastAsia" w:eastAsiaTheme="majorEastAsia" w:hAnsiTheme="major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30355296"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pPr>
              <w:autoSpaceDE w:val="0"/>
              <w:autoSpaceDN w:val="0"/>
              <w:ind w:left="210" w:hangingChars="100" w:hanging="210"/>
              <w:rPr>
                <w:rFonts w:asciiTheme="majorEastAsia" w:eastAsiaTheme="majorEastAsia" w:hAnsiTheme="major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39C2A571"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pPr>
              <w:autoSpaceDE w:val="0"/>
              <w:autoSpaceDN w:val="0"/>
              <w:ind w:left="210" w:hangingChars="100" w:hanging="210"/>
              <w:rPr>
                <w:rFonts w:asciiTheme="majorEastAsia" w:eastAsiaTheme="majorEastAsia" w:hAnsiTheme="major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（武道や日本遺産、食文化という特定分野に特化した取組である場合、または令和２年以降にコロナ禍ならではの工夫・アイデアが盛り込まれた新たな取組を実施した場合は、その旨を記載してください。）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28093FE8"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pPr>
              <w:autoSpaceDE w:val="0"/>
              <w:autoSpaceDN w:val="0"/>
              <w:ind w:left="210" w:hangingChars="100" w:hanging="210"/>
              <w:rPr>
                <w:rFonts w:asciiTheme="majorEastAsia" w:eastAsiaTheme="majorEastAsia" w:hAnsiTheme="majorEastAsia"/>
              </w:rPr>
            </w:pPr>
          </w:p>
        </w:tc>
      </w:tr>
    </w:tbl>
    <w:p w14:paraId="19CC9A92" w14:textId="77777777" w:rsidR="007365E9" w:rsidRDefault="007365E9">
      <w:pPr>
        <w:autoSpaceDE w:val="0"/>
        <w:autoSpaceDN w:val="0"/>
        <w:rPr>
          <w:rFonts w:asciiTheme="majorEastAsia" w:eastAsiaTheme="majorEastAsia" w:hAnsiTheme="majorEastAsia"/>
        </w:rPr>
      </w:pPr>
    </w:p>
    <w:p w14:paraId="59528551" w14:textId="77777777" w:rsidR="007365E9" w:rsidRDefault="007365E9">
      <w:pPr>
        <w:autoSpaceDE w:val="0"/>
        <w:autoSpaceDN w:val="0"/>
        <w:rPr>
          <w:rFonts w:asciiTheme="majorEastAsia" w:eastAsiaTheme="majorEastAsia" w:hAnsiTheme="major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提案との関連性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FF0C" w14:textId="77777777" w:rsidR="007C0C41" w:rsidRDefault="007C0C41">
      <w:r>
        <w:separator/>
      </w:r>
    </w:p>
  </w:endnote>
  <w:endnote w:type="continuationSeparator" w:id="0">
    <w:p w14:paraId="70742E01" w14:textId="77777777" w:rsidR="007C0C41" w:rsidRDefault="007C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420B" w14:textId="77777777" w:rsidR="007365E9" w:rsidRDefault="007365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00993"/>
      <w:docPartObj>
        <w:docPartGallery w:val="Page Numbers (Bottom of Page)"/>
        <w:docPartUnique/>
      </w:docPartObj>
    </w:sdtPr>
    <w:sdtEndPr/>
    <w:sdtContent>
      <w:p w14:paraId="7185C9FC" w14:textId="5C1AEB38"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6</w:t>
        </w:r>
        <w:r>
          <w:rPr>
            <w:rFonts w:hint="eastAsia"/>
          </w:rPr>
          <w:fldChar w:fldCharType="end"/>
        </w:r>
      </w:p>
    </w:sdtContent>
  </w:sdt>
  <w:p w14:paraId="34A2B2B9" w14:textId="77777777" w:rsidR="007365E9" w:rsidRDefault="007365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6D2A" w14:textId="77777777" w:rsidR="007365E9" w:rsidRDefault="0073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B896" w14:textId="77777777" w:rsidR="007C0C41" w:rsidRDefault="007C0C41">
      <w:r>
        <w:separator/>
      </w:r>
    </w:p>
  </w:footnote>
  <w:footnote w:type="continuationSeparator" w:id="0">
    <w:p w14:paraId="09948A7F" w14:textId="77777777" w:rsidR="007C0C41" w:rsidRDefault="007C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4668" w14:textId="77777777" w:rsidR="007365E9" w:rsidRDefault="007365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0965" w14:textId="77777777" w:rsidR="007365E9" w:rsidRDefault="002C4D25">
    <w:pPr>
      <w:pStyle w:val="a3"/>
      <w:jc w:val="right"/>
    </w:pPr>
    <w:r>
      <w:rPr>
        <w:rFonts w:hint="eastAsia"/>
        <w:sz w:val="24"/>
      </w:rPr>
      <w:t>【様式１】</w:t>
    </w:r>
  </w:p>
  <w:p w14:paraId="1B531374" w14:textId="77777777" w:rsidR="007365E9" w:rsidRDefault="007365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FA4" w14:textId="77777777" w:rsidR="007365E9" w:rsidRDefault="00736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7806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9"/>
    <w:rsid w:val="002C4D25"/>
    <w:rsid w:val="007365E9"/>
    <w:rsid w:val="007C0C41"/>
    <w:rsid w:val="00AB6474"/>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Words>
  <Characters>1646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ModifiedBy/>
  <dcterms:created xsi:type="dcterms:W3CDTF">2022-06-09T08:50:00Z</dcterms:created>
  <dcterms:modified xsi:type="dcterms:W3CDTF">2022-06-10T08:33:00Z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